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2D69" w14:textId="77777777" w:rsidR="00602B88" w:rsidRDefault="00602B88" w:rsidP="00602B88">
      <w:pPr>
        <w:pStyle w:val="NoSpacing"/>
        <w:rPr>
          <w:sz w:val="24"/>
          <w:szCs w:val="24"/>
        </w:rPr>
      </w:pPr>
    </w:p>
    <w:p w14:paraId="7C4D2D6A" w14:textId="4283F23D" w:rsidR="00F376FE" w:rsidRDefault="00F376FE" w:rsidP="00F376FE">
      <w:pPr>
        <w:pStyle w:val="NoSpacing"/>
        <w:rPr>
          <w:b/>
          <w:sz w:val="24"/>
          <w:szCs w:val="24"/>
        </w:rPr>
      </w:pPr>
      <w:r w:rsidRPr="00380E4F">
        <w:rPr>
          <w:sz w:val="24"/>
          <w:szCs w:val="24"/>
        </w:rPr>
        <w:t>Position Title:</w:t>
      </w:r>
      <w:r w:rsidRPr="00380E4F">
        <w:rPr>
          <w:sz w:val="24"/>
          <w:szCs w:val="24"/>
        </w:rPr>
        <w:tab/>
      </w:r>
      <w:r w:rsidRPr="00380E4F">
        <w:rPr>
          <w:sz w:val="24"/>
          <w:szCs w:val="24"/>
        </w:rPr>
        <w:tab/>
      </w:r>
      <w:r w:rsidR="00FB1868">
        <w:rPr>
          <w:b/>
          <w:sz w:val="24"/>
          <w:szCs w:val="24"/>
        </w:rPr>
        <w:t>Operations</w:t>
      </w:r>
      <w:r w:rsidR="00DD5DC0">
        <w:rPr>
          <w:b/>
          <w:sz w:val="24"/>
          <w:szCs w:val="24"/>
        </w:rPr>
        <w:t xml:space="preserve"> Director</w:t>
      </w:r>
      <w:r w:rsidR="0062319A">
        <w:rPr>
          <w:b/>
          <w:sz w:val="24"/>
          <w:szCs w:val="24"/>
        </w:rPr>
        <w:t xml:space="preserve"> </w:t>
      </w:r>
    </w:p>
    <w:p w14:paraId="7C4D2D6B" w14:textId="77777777" w:rsidR="00F376FE" w:rsidRPr="00380E4F" w:rsidRDefault="00F376FE" w:rsidP="00F376FE">
      <w:pPr>
        <w:pStyle w:val="NoSpacing"/>
        <w:rPr>
          <w:sz w:val="24"/>
          <w:szCs w:val="24"/>
        </w:rPr>
      </w:pPr>
      <w:r>
        <w:rPr>
          <w:sz w:val="24"/>
          <w:szCs w:val="24"/>
        </w:rPr>
        <w:t>Direct Supervisor:</w:t>
      </w:r>
      <w:r>
        <w:rPr>
          <w:sz w:val="24"/>
          <w:szCs w:val="24"/>
        </w:rPr>
        <w:tab/>
      </w:r>
      <w:r w:rsidR="00E51750">
        <w:rPr>
          <w:sz w:val="24"/>
          <w:szCs w:val="24"/>
        </w:rPr>
        <w:t>Executive Director</w:t>
      </w:r>
      <w:r>
        <w:rPr>
          <w:sz w:val="24"/>
          <w:szCs w:val="24"/>
        </w:rPr>
        <w:tab/>
      </w:r>
      <w:r>
        <w:rPr>
          <w:sz w:val="24"/>
          <w:szCs w:val="24"/>
        </w:rPr>
        <w:tab/>
      </w:r>
      <w:r>
        <w:rPr>
          <w:sz w:val="24"/>
          <w:szCs w:val="24"/>
        </w:rPr>
        <w:tab/>
      </w:r>
      <w:r w:rsidR="00525802">
        <w:rPr>
          <w:sz w:val="24"/>
          <w:szCs w:val="24"/>
        </w:rPr>
        <w:tab/>
      </w:r>
      <w:r w:rsidR="00525802">
        <w:rPr>
          <w:sz w:val="24"/>
          <w:szCs w:val="24"/>
        </w:rPr>
        <w:tab/>
      </w:r>
      <w:r>
        <w:rPr>
          <w:sz w:val="24"/>
          <w:szCs w:val="24"/>
        </w:rPr>
        <w:t>Full-time</w:t>
      </w:r>
      <w:r w:rsidRPr="00380E4F">
        <w:rPr>
          <w:sz w:val="24"/>
          <w:szCs w:val="24"/>
        </w:rPr>
        <w:t xml:space="preserve"> Position </w:t>
      </w:r>
    </w:p>
    <w:p w14:paraId="7C4D2D6C" w14:textId="77777777" w:rsidR="00165A8C" w:rsidRPr="0077252A" w:rsidRDefault="00165A8C" w:rsidP="005B541F">
      <w:pPr>
        <w:pStyle w:val="Heading1"/>
        <w:numPr>
          <w:ilvl w:val="0"/>
          <w:numId w:val="0"/>
        </w:numPr>
        <w:spacing w:before="300"/>
      </w:pPr>
      <w:r w:rsidRPr="0077252A">
        <w:t>GENERAL DESCRIPTION</w:t>
      </w:r>
    </w:p>
    <w:p w14:paraId="7C4D2D6D" w14:textId="1E112A84" w:rsidR="00165A8C" w:rsidRPr="001B270E" w:rsidRDefault="00DD5DC0" w:rsidP="005B541F">
      <w:pPr>
        <w:pStyle w:val="Heading2"/>
        <w:numPr>
          <w:ilvl w:val="0"/>
          <w:numId w:val="0"/>
        </w:numPr>
        <w:spacing w:before="0" w:after="0"/>
        <w:rPr>
          <w:sz w:val="22"/>
          <w:szCs w:val="22"/>
        </w:rPr>
      </w:pPr>
      <w:r>
        <w:rPr>
          <w:sz w:val="22"/>
          <w:szCs w:val="22"/>
        </w:rPr>
        <w:t xml:space="preserve">The </w:t>
      </w:r>
      <w:r w:rsidR="00FB1868">
        <w:rPr>
          <w:sz w:val="22"/>
          <w:szCs w:val="22"/>
        </w:rPr>
        <w:t>Operations</w:t>
      </w:r>
      <w:r>
        <w:rPr>
          <w:sz w:val="22"/>
          <w:szCs w:val="22"/>
        </w:rPr>
        <w:t xml:space="preserve"> Director </w:t>
      </w:r>
      <w:r w:rsidR="00E51750" w:rsidRPr="001B270E">
        <w:rPr>
          <w:sz w:val="22"/>
          <w:szCs w:val="22"/>
        </w:rPr>
        <w:t>will be responsible for</w:t>
      </w:r>
      <w:r w:rsidR="00E060C6">
        <w:rPr>
          <w:sz w:val="22"/>
          <w:szCs w:val="22"/>
        </w:rPr>
        <w:t xml:space="preserve"> providing leadership to the </w:t>
      </w:r>
      <w:r w:rsidR="00FB1868">
        <w:rPr>
          <w:sz w:val="22"/>
          <w:szCs w:val="22"/>
        </w:rPr>
        <w:t xml:space="preserve">Finance, Operations, Facilities, and Transportation functions </w:t>
      </w:r>
      <w:r w:rsidR="00E060C6">
        <w:rPr>
          <w:sz w:val="22"/>
          <w:szCs w:val="22"/>
        </w:rPr>
        <w:t xml:space="preserve">of the </w:t>
      </w:r>
      <w:r w:rsidR="00BA365E">
        <w:rPr>
          <w:sz w:val="22"/>
          <w:szCs w:val="22"/>
        </w:rPr>
        <w:t>WRC</w:t>
      </w:r>
      <w:r w:rsidR="00FB1868">
        <w:rPr>
          <w:sz w:val="22"/>
          <w:szCs w:val="22"/>
        </w:rPr>
        <w:t xml:space="preserve">.  This position </w:t>
      </w:r>
      <w:r w:rsidR="001012BE">
        <w:rPr>
          <w:sz w:val="22"/>
          <w:szCs w:val="22"/>
        </w:rPr>
        <w:t>is instrumental in</w:t>
      </w:r>
      <w:r w:rsidR="00D2499D">
        <w:rPr>
          <w:sz w:val="22"/>
          <w:szCs w:val="22"/>
        </w:rPr>
        <w:t xml:space="preserve"> establishing a</w:t>
      </w:r>
      <w:r w:rsidR="00FA10C2">
        <w:rPr>
          <w:sz w:val="22"/>
          <w:szCs w:val="22"/>
        </w:rPr>
        <w:t xml:space="preserve"> </w:t>
      </w:r>
      <w:r w:rsidR="00B312B9">
        <w:rPr>
          <w:sz w:val="22"/>
          <w:szCs w:val="22"/>
        </w:rPr>
        <w:t xml:space="preserve">thriving organizational culture reflective of </w:t>
      </w:r>
      <w:r w:rsidR="00173BB9">
        <w:rPr>
          <w:sz w:val="22"/>
          <w:szCs w:val="22"/>
        </w:rPr>
        <w:t>the organization’s</w:t>
      </w:r>
      <w:r w:rsidR="00B312B9">
        <w:rPr>
          <w:sz w:val="22"/>
          <w:szCs w:val="22"/>
        </w:rPr>
        <w:t xml:space="preserve"> </w:t>
      </w:r>
      <w:r w:rsidR="00BA365E">
        <w:rPr>
          <w:sz w:val="22"/>
          <w:szCs w:val="22"/>
        </w:rPr>
        <w:t xml:space="preserve">Guiding Principles.  </w:t>
      </w:r>
      <w:r w:rsidR="004839F0">
        <w:rPr>
          <w:sz w:val="22"/>
          <w:szCs w:val="22"/>
        </w:rPr>
        <w:t xml:space="preserve">The </w:t>
      </w:r>
      <w:r w:rsidR="001012BE">
        <w:rPr>
          <w:sz w:val="22"/>
          <w:szCs w:val="22"/>
        </w:rPr>
        <w:t>Operations</w:t>
      </w:r>
      <w:r w:rsidR="004839F0">
        <w:rPr>
          <w:sz w:val="22"/>
          <w:szCs w:val="22"/>
        </w:rPr>
        <w:t xml:space="preserve"> Director </w:t>
      </w:r>
      <w:r w:rsidR="00695760">
        <w:rPr>
          <w:sz w:val="22"/>
          <w:szCs w:val="22"/>
        </w:rPr>
        <w:t xml:space="preserve">reports to the Executive Director, </w:t>
      </w:r>
      <w:r w:rsidR="004839F0">
        <w:rPr>
          <w:sz w:val="22"/>
          <w:szCs w:val="22"/>
        </w:rPr>
        <w:t>serves on the leadership team</w:t>
      </w:r>
      <w:r w:rsidR="00695760">
        <w:rPr>
          <w:sz w:val="22"/>
          <w:szCs w:val="22"/>
        </w:rPr>
        <w:t>,</w:t>
      </w:r>
      <w:r w:rsidR="004839F0">
        <w:rPr>
          <w:sz w:val="22"/>
          <w:szCs w:val="22"/>
        </w:rPr>
        <w:t xml:space="preserve"> provides supervision to </w:t>
      </w:r>
      <w:r w:rsidR="00533330">
        <w:rPr>
          <w:sz w:val="22"/>
          <w:szCs w:val="22"/>
        </w:rPr>
        <w:t xml:space="preserve">multiple staff within their </w:t>
      </w:r>
      <w:r w:rsidR="00146B27">
        <w:rPr>
          <w:sz w:val="22"/>
          <w:szCs w:val="22"/>
        </w:rPr>
        <w:t>purview</w:t>
      </w:r>
      <w:r w:rsidR="008C2735">
        <w:rPr>
          <w:sz w:val="22"/>
          <w:szCs w:val="22"/>
        </w:rPr>
        <w:t xml:space="preserve">, and </w:t>
      </w:r>
      <w:r w:rsidR="008C2735" w:rsidRPr="005420F7">
        <w:rPr>
          <w:sz w:val="22"/>
          <w:szCs w:val="22"/>
        </w:rPr>
        <w:t>works both independently and collaboratively towards the mission and vision of the organization.</w:t>
      </w:r>
    </w:p>
    <w:p w14:paraId="7C4D2D6E" w14:textId="77777777" w:rsidR="00165A8C" w:rsidRPr="0077252A" w:rsidRDefault="00F6057A" w:rsidP="005B541F">
      <w:pPr>
        <w:pStyle w:val="Heading1"/>
        <w:numPr>
          <w:ilvl w:val="0"/>
          <w:numId w:val="0"/>
        </w:numPr>
        <w:spacing w:before="300"/>
      </w:pPr>
      <w:r>
        <w:t>MUTUAL</w:t>
      </w:r>
      <w:r w:rsidR="00477620">
        <w:t xml:space="preserve"> RESPONSIBILITIES</w:t>
      </w:r>
    </w:p>
    <w:p w14:paraId="60BA1EE6" w14:textId="3E796F5D" w:rsidR="009F727E" w:rsidRPr="0001667D" w:rsidRDefault="009F727E" w:rsidP="009F727E">
      <w:pPr>
        <w:pStyle w:val="Heading2"/>
        <w:spacing w:before="0" w:after="0"/>
        <w:ind w:hanging="360"/>
        <w:rPr>
          <w:sz w:val="22"/>
          <w:szCs w:val="22"/>
        </w:rPr>
      </w:pPr>
      <w:r>
        <w:rPr>
          <w:sz w:val="22"/>
          <w:szCs w:val="22"/>
        </w:rPr>
        <w:t xml:space="preserve">Conduct </w:t>
      </w:r>
      <w:r>
        <w:rPr>
          <w:sz w:val="22"/>
        </w:rPr>
        <w:t>all employment related responsibilities in accordance with the Mission, Vision, and Guiding Principles of, and as directed by</w:t>
      </w:r>
      <w:r w:rsidR="00C56926">
        <w:rPr>
          <w:sz w:val="22"/>
        </w:rPr>
        <w:t>,</w:t>
      </w:r>
      <w:r>
        <w:rPr>
          <w:sz w:val="22"/>
        </w:rPr>
        <w:t xml:space="preserve"> the policies and procedures outlined by the WRC. </w:t>
      </w:r>
    </w:p>
    <w:p w14:paraId="5F4C5BFB" w14:textId="77777777" w:rsidR="00F07E33" w:rsidRPr="006F4456" w:rsidRDefault="00F07E33" w:rsidP="00F07E33">
      <w:pPr>
        <w:pStyle w:val="Heading2"/>
        <w:spacing w:before="0" w:after="0"/>
        <w:ind w:hanging="360"/>
        <w:rPr>
          <w:sz w:val="22"/>
        </w:rPr>
      </w:pPr>
      <w:r>
        <w:rPr>
          <w:sz w:val="22"/>
        </w:rPr>
        <w:t>Ensure continuity of services by supporting on-call functions of the organization as needed.</w:t>
      </w:r>
    </w:p>
    <w:p w14:paraId="47EAC45C" w14:textId="4B4118EC" w:rsidR="00A65903" w:rsidRDefault="00641F58" w:rsidP="00A65903">
      <w:pPr>
        <w:pStyle w:val="Heading2"/>
        <w:spacing w:before="0" w:after="0"/>
        <w:ind w:hanging="360"/>
        <w:rPr>
          <w:sz w:val="22"/>
        </w:rPr>
      </w:pPr>
      <w:r w:rsidRPr="003466CC">
        <w:rPr>
          <w:sz w:val="22"/>
        </w:rPr>
        <w:t xml:space="preserve">Meet weekly with supervisor, participating in the WRC’s on-going Communications &amp; Performance Evaluation </w:t>
      </w:r>
      <w:r w:rsidR="000406EA">
        <w:rPr>
          <w:sz w:val="22"/>
        </w:rPr>
        <w:t>Plan.</w:t>
      </w:r>
      <w:r w:rsidRPr="003466CC">
        <w:rPr>
          <w:sz w:val="22"/>
        </w:rPr>
        <w:t xml:space="preserve">  Communicate </w:t>
      </w:r>
      <w:r w:rsidR="009D290D">
        <w:rPr>
          <w:sz w:val="22"/>
        </w:rPr>
        <w:t xml:space="preserve">with the supervisor </w:t>
      </w:r>
      <w:r w:rsidRPr="003466CC">
        <w:rPr>
          <w:sz w:val="22"/>
        </w:rPr>
        <w:t xml:space="preserve">clearly and </w:t>
      </w:r>
      <w:r w:rsidR="009D290D">
        <w:rPr>
          <w:sz w:val="22"/>
        </w:rPr>
        <w:t xml:space="preserve">in a </w:t>
      </w:r>
      <w:r w:rsidRPr="003466CC">
        <w:rPr>
          <w:sz w:val="22"/>
        </w:rPr>
        <w:t>timely</w:t>
      </w:r>
      <w:r w:rsidR="009D290D">
        <w:rPr>
          <w:sz w:val="22"/>
        </w:rPr>
        <w:t xml:space="preserve"> manner any</w:t>
      </w:r>
      <w:r w:rsidRPr="003466CC">
        <w:rPr>
          <w:sz w:val="22"/>
        </w:rPr>
        <w:t xml:space="preserve"> issues of performance.</w:t>
      </w:r>
    </w:p>
    <w:p w14:paraId="00D6C9E1" w14:textId="77777777" w:rsidR="00952607" w:rsidRPr="00564C94" w:rsidRDefault="00952607" w:rsidP="00952607">
      <w:pPr>
        <w:pStyle w:val="Heading2"/>
        <w:spacing w:before="0" w:after="0"/>
        <w:ind w:hanging="360"/>
        <w:rPr>
          <w:sz w:val="22"/>
        </w:rPr>
      </w:pPr>
      <w:r>
        <w:rPr>
          <w:sz w:val="22"/>
        </w:rPr>
        <w:t xml:space="preserve">Support the community’s accessibility to agency services by participating </w:t>
      </w:r>
      <w:r w:rsidRPr="001946C2">
        <w:rPr>
          <w:sz w:val="22"/>
        </w:rPr>
        <w:t>in day-to-day operations at</w:t>
      </w:r>
      <w:r>
        <w:rPr>
          <w:sz w:val="22"/>
        </w:rPr>
        <w:t xml:space="preserve"> the Administrative &amp; Counseling Offices (1217 Grove).</w:t>
      </w:r>
    </w:p>
    <w:p w14:paraId="7C4D2D7A" w14:textId="1B65FCC3" w:rsidR="00A44225" w:rsidRPr="006F4456" w:rsidRDefault="00A44225" w:rsidP="00A44225">
      <w:pPr>
        <w:pStyle w:val="Heading2"/>
        <w:spacing w:before="0" w:after="0"/>
        <w:ind w:hanging="360"/>
        <w:rPr>
          <w:sz w:val="22"/>
        </w:rPr>
      </w:pPr>
      <w:r w:rsidRPr="003466CC">
        <w:rPr>
          <w:sz w:val="22"/>
        </w:rPr>
        <w:t>Carry</w:t>
      </w:r>
      <w:r w:rsidR="00055392" w:rsidRPr="003466CC">
        <w:rPr>
          <w:sz w:val="22"/>
        </w:rPr>
        <w:t xml:space="preserve"> </w:t>
      </w:r>
      <w:r w:rsidRPr="003466CC">
        <w:rPr>
          <w:sz w:val="22"/>
        </w:rPr>
        <w:t>out other duties</w:t>
      </w:r>
      <w:r w:rsidRPr="006F4456">
        <w:rPr>
          <w:sz w:val="22"/>
        </w:rPr>
        <w:t xml:space="preserve"> as assigned by </w:t>
      </w:r>
      <w:r>
        <w:rPr>
          <w:sz w:val="22"/>
        </w:rPr>
        <w:t>the Executive Director</w:t>
      </w:r>
      <w:r w:rsidRPr="006F4456">
        <w:rPr>
          <w:sz w:val="22"/>
        </w:rPr>
        <w:t>.</w:t>
      </w:r>
    </w:p>
    <w:p w14:paraId="7C4D2D7B" w14:textId="77777777" w:rsidR="00165A8C" w:rsidRPr="0077252A" w:rsidRDefault="00165A8C" w:rsidP="005B541F">
      <w:pPr>
        <w:pStyle w:val="Heading1"/>
        <w:numPr>
          <w:ilvl w:val="0"/>
          <w:numId w:val="0"/>
        </w:numPr>
        <w:spacing w:before="300"/>
      </w:pPr>
      <w:r w:rsidRPr="0077252A">
        <w:t>JOB RESPONSIBILITIES</w:t>
      </w:r>
    </w:p>
    <w:p w14:paraId="6D70834A" w14:textId="090B5DF4" w:rsidR="00A8438A" w:rsidRDefault="00411207" w:rsidP="005B541F">
      <w:pPr>
        <w:pStyle w:val="Heading2"/>
        <w:numPr>
          <w:ilvl w:val="1"/>
          <w:numId w:val="26"/>
        </w:numPr>
        <w:ind w:left="360"/>
      </w:pPr>
      <w:r>
        <w:t>Operations</w:t>
      </w:r>
      <w:r w:rsidR="00183E7D">
        <w:t xml:space="preserve"> Direction</w:t>
      </w:r>
    </w:p>
    <w:p w14:paraId="4C46CFEC" w14:textId="35473C57" w:rsidR="00A8438A" w:rsidRDefault="00D2499D" w:rsidP="00A8438A">
      <w:pPr>
        <w:pStyle w:val="Heading3"/>
        <w:spacing w:before="0" w:after="0"/>
        <w:ind w:left="1080" w:hanging="360"/>
        <w:rPr>
          <w:sz w:val="22"/>
          <w:szCs w:val="22"/>
        </w:rPr>
      </w:pPr>
      <w:r>
        <w:rPr>
          <w:sz w:val="22"/>
          <w:szCs w:val="22"/>
        </w:rPr>
        <w:t xml:space="preserve">Provide oversight and support to </w:t>
      </w:r>
      <w:r w:rsidR="00A8438A">
        <w:rPr>
          <w:sz w:val="22"/>
          <w:szCs w:val="22"/>
        </w:rPr>
        <w:t xml:space="preserve">the </w:t>
      </w:r>
      <w:r w:rsidR="00411207">
        <w:rPr>
          <w:sz w:val="22"/>
          <w:szCs w:val="22"/>
        </w:rPr>
        <w:t>Operating Functions</w:t>
      </w:r>
      <w:r w:rsidR="006B656C">
        <w:rPr>
          <w:sz w:val="22"/>
          <w:szCs w:val="22"/>
        </w:rPr>
        <w:t xml:space="preserve"> </w:t>
      </w:r>
      <w:r w:rsidR="00A8438A">
        <w:rPr>
          <w:sz w:val="22"/>
          <w:szCs w:val="22"/>
        </w:rPr>
        <w:t>of the WRC</w:t>
      </w:r>
      <w:r w:rsidR="007926AF">
        <w:rPr>
          <w:sz w:val="22"/>
          <w:szCs w:val="22"/>
        </w:rPr>
        <w:t>.</w:t>
      </w:r>
    </w:p>
    <w:p w14:paraId="74712ACB" w14:textId="1A8E30EA" w:rsidR="00261944" w:rsidRDefault="00261944" w:rsidP="00A8438A">
      <w:pPr>
        <w:pStyle w:val="Heading3"/>
        <w:spacing w:before="0" w:after="0"/>
        <w:ind w:left="1080" w:hanging="360"/>
        <w:rPr>
          <w:sz w:val="22"/>
          <w:szCs w:val="22"/>
        </w:rPr>
      </w:pPr>
      <w:r>
        <w:rPr>
          <w:sz w:val="22"/>
          <w:szCs w:val="22"/>
        </w:rPr>
        <w:t xml:space="preserve">Coordinate with the Executive Director and program staff to </w:t>
      </w:r>
      <w:r w:rsidR="001B4FB4">
        <w:rPr>
          <w:sz w:val="22"/>
          <w:szCs w:val="22"/>
        </w:rPr>
        <w:t>ensure</w:t>
      </w:r>
      <w:r w:rsidR="00D2499D">
        <w:rPr>
          <w:sz w:val="22"/>
          <w:szCs w:val="22"/>
        </w:rPr>
        <w:t xml:space="preserve"> alignment between</w:t>
      </w:r>
      <w:r>
        <w:rPr>
          <w:sz w:val="22"/>
          <w:szCs w:val="22"/>
        </w:rPr>
        <w:t xml:space="preserve"> </w:t>
      </w:r>
      <w:r w:rsidR="00411207">
        <w:rPr>
          <w:sz w:val="22"/>
          <w:szCs w:val="22"/>
        </w:rPr>
        <w:t>organizational administrative</w:t>
      </w:r>
      <w:r w:rsidR="001B4FB4">
        <w:rPr>
          <w:sz w:val="22"/>
          <w:szCs w:val="22"/>
        </w:rPr>
        <w:t xml:space="preserve"> practices</w:t>
      </w:r>
      <w:r>
        <w:rPr>
          <w:sz w:val="22"/>
          <w:szCs w:val="22"/>
        </w:rPr>
        <w:t xml:space="preserve"> </w:t>
      </w:r>
      <w:r w:rsidR="00D2499D">
        <w:rPr>
          <w:sz w:val="22"/>
          <w:szCs w:val="22"/>
        </w:rPr>
        <w:t>and</w:t>
      </w:r>
      <w:r w:rsidR="00FA10C2">
        <w:rPr>
          <w:sz w:val="22"/>
          <w:szCs w:val="22"/>
        </w:rPr>
        <w:t xml:space="preserve"> </w:t>
      </w:r>
      <w:r>
        <w:rPr>
          <w:sz w:val="22"/>
          <w:szCs w:val="22"/>
        </w:rPr>
        <w:t>the organization’s mission and vision</w:t>
      </w:r>
      <w:r w:rsidR="001B4FB4">
        <w:rPr>
          <w:sz w:val="22"/>
          <w:szCs w:val="22"/>
        </w:rPr>
        <w:t xml:space="preserve">, guiding principles, and </w:t>
      </w:r>
      <w:r w:rsidR="00411207">
        <w:rPr>
          <w:sz w:val="22"/>
          <w:szCs w:val="22"/>
        </w:rPr>
        <w:t>grant/</w:t>
      </w:r>
      <w:r w:rsidR="003C75BE">
        <w:rPr>
          <w:sz w:val="22"/>
          <w:szCs w:val="22"/>
        </w:rPr>
        <w:t>accounting</w:t>
      </w:r>
      <w:r w:rsidR="001B4FB4">
        <w:rPr>
          <w:sz w:val="22"/>
          <w:szCs w:val="22"/>
        </w:rPr>
        <w:t xml:space="preserve"> requirements</w:t>
      </w:r>
      <w:r>
        <w:rPr>
          <w:sz w:val="22"/>
          <w:szCs w:val="22"/>
        </w:rPr>
        <w:t>.</w:t>
      </w:r>
    </w:p>
    <w:p w14:paraId="3D564785" w14:textId="70219E30" w:rsidR="0077151C" w:rsidRDefault="00A179F9" w:rsidP="00A8438A">
      <w:pPr>
        <w:pStyle w:val="Heading3"/>
        <w:spacing w:before="0" w:after="0"/>
        <w:ind w:left="1080" w:hanging="360"/>
        <w:rPr>
          <w:sz w:val="22"/>
          <w:szCs w:val="22"/>
        </w:rPr>
      </w:pPr>
      <w:r>
        <w:rPr>
          <w:sz w:val="22"/>
          <w:szCs w:val="22"/>
        </w:rPr>
        <w:t xml:space="preserve">Assess </w:t>
      </w:r>
      <w:r w:rsidR="0077151C">
        <w:rPr>
          <w:sz w:val="22"/>
          <w:szCs w:val="22"/>
        </w:rPr>
        <w:t>for and protect against</w:t>
      </w:r>
      <w:r>
        <w:rPr>
          <w:sz w:val="22"/>
          <w:szCs w:val="22"/>
        </w:rPr>
        <w:t xml:space="preserve"> internal and external</w:t>
      </w:r>
      <w:r w:rsidR="0077151C">
        <w:rPr>
          <w:sz w:val="22"/>
          <w:szCs w:val="22"/>
        </w:rPr>
        <w:t xml:space="preserve"> program risks, in consultation with the Executive and </w:t>
      </w:r>
      <w:r w:rsidR="003C75BE">
        <w:rPr>
          <w:sz w:val="22"/>
          <w:szCs w:val="22"/>
        </w:rPr>
        <w:t>Programs</w:t>
      </w:r>
      <w:r w:rsidR="0077151C">
        <w:rPr>
          <w:sz w:val="22"/>
          <w:szCs w:val="22"/>
        </w:rPr>
        <w:t xml:space="preserve"> Directors.</w:t>
      </w:r>
    </w:p>
    <w:p w14:paraId="459E3F9F" w14:textId="20F5E529" w:rsidR="00A8438A" w:rsidRPr="004F76EF" w:rsidRDefault="004F76EF" w:rsidP="00A8438A">
      <w:pPr>
        <w:pStyle w:val="Heading3"/>
        <w:spacing w:before="0" w:after="0"/>
        <w:ind w:left="1080" w:hanging="360"/>
        <w:rPr>
          <w:sz w:val="22"/>
          <w:szCs w:val="22"/>
        </w:rPr>
      </w:pPr>
      <w:r w:rsidRPr="004F76EF">
        <w:rPr>
          <w:sz w:val="22"/>
          <w:szCs w:val="22"/>
        </w:rPr>
        <w:t>Carr</w:t>
      </w:r>
      <w:r w:rsidR="00015ED7">
        <w:rPr>
          <w:sz w:val="22"/>
          <w:szCs w:val="22"/>
        </w:rPr>
        <w:t>y</w:t>
      </w:r>
      <w:r w:rsidR="009D290D">
        <w:rPr>
          <w:sz w:val="22"/>
          <w:szCs w:val="22"/>
        </w:rPr>
        <w:t xml:space="preserve"> </w:t>
      </w:r>
      <w:r w:rsidRPr="004F76EF">
        <w:rPr>
          <w:sz w:val="22"/>
          <w:szCs w:val="22"/>
        </w:rPr>
        <w:t>out work in accordance with policies and guidelines established by the Board of Directors and Executive Director.</w:t>
      </w:r>
    </w:p>
    <w:p w14:paraId="02140351" w14:textId="5477D6E2" w:rsidR="003B0F9E" w:rsidRDefault="003B0F9E" w:rsidP="00510664">
      <w:pPr>
        <w:pStyle w:val="Heading2"/>
        <w:ind w:hanging="360"/>
      </w:pPr>
      <w:r>
        <w:t xml:space="preserve">Supervisory </w:t>
      </w:r>
      <w:r w:rsidR="006D71A6">
        <w:t xml:space="preserve">&amp; Personnel </w:t>
      </w:r>
      <w:r>
        <w:t>Responsibilities</w:t>
      </w:r>
    </w:p>
    <w:p w14:paraId="2FC706C7" w14:textId="0A072D04" w:rsidR="00A07673" w:rsidRPr="00C47F66" w:rsidRDefault="003B0F9E" w:rsidP="00A07673">
      <w:pPr>
        <w:pStyle w:val="Heading3"/>
        <w:spacing w:before="0" w:after="0"/>
        <w:ind w:left="1080" w:hanging="360"/>
        <w:rPr>
          <w:sz w:val="22"/>
          <w:szCs w:val="22"/>
        </w:rPr>
      </w:pPr>
      <w:r w:rsidRPr="00C47F66">
        <w:rPr>
          <w:sz w:val="22"/>
          <w:szCs w:val="22"/>
        </w:rPr>
        <w:t xml:space="preserve">Directly supervise </w:t>
      </w:r>
      <w:r w:rsidR="00E27CB2" w:rsidRPr="00C47F66">
        <w:rPr>
          <w:sz w:val="22"/>
          <w:szCs w:val="22"/>
        </w:rPr>
        <w:t xml:space="preserve">and consult with </w:t>
      </w:r>
      <w:r w:rsidRPr="00C47F66">
        <w:rPr>
          <w:sz w:val="22"/>
          <w:szCs w:val="22"/>
        </w:rPr>
        <w:t xml:space="preserve">the </w:t>
      </w:r>
      <w:r w:rsidR="003C75BE">
        <w:rPr>
          <w:sz w:val="22"/>
          <w:szCs w:val="22"/>
        </w:rPr>
        <w:t>Office Manager</w:t>
      </w:r>
      <w:r w:rsidR="00F50AE5">
        <w:rPr>
          <w:sz w:val="22"/>
          <w:szCs w:val="22"/>
        </w:rPr>
        <w:t>;</w:t>
      </w:r>
      <w:r w:rsidR="003C75BE">
        <w:rPr>
          <w:sz w:val="22"/>
          <w:szCs w:val="22"/>
        </w:rPr>
        <w:t xml:space="preserve"> </w:t>
      </w:r>
      <w:r w:rsidR="006D0EF8">
        <w:rPr>
          <w:sz w:val="22"/>
          <w:szCs w:val="22"/>
        </w:rPr>
        <w:t>Accounting Specialist</w:t>
      </w:r>
      <w:r w:rsidR="00F50AE5">
        <w:rPr>
          <w:sz w:val="22"/>
          <w:szCs w:val="22"/>
        </w:rPr>
        <w:t>;</w:t>
      </w:r>
      <w:r w:rsidR="006D0EF8">
        <w:rPr>
          <w:sz w:val="22"/>
          <w:szCs w:val="22"/>
        </w:rPr>
        <w:t xml:space="preserve"> and </w:t>
      </w:r>
      <w:r w:rsidR="00F50AE5">
        <w:rPr>
          <w:sz w:val="22"/>
          <w:szCs w:val="22"/>
        </w:rPr>
        <w:t>Facilities, Transportation, and Donations Manager</w:t>
      </w:r>
      <w:r w:rsidR="006D0EF8">
        <w:rPr>
          <w:sz w:val="22"/>
          <w:szCs w:val="22"/>
        </w:rPr>
        <w:t>.</w:t>
      </w:r>
    </w:p>
    <w:p w14:paraId="04B52290" w14:textId="077D2F7C" w:rsidR="004E72EA" w:rsidRPr="006D0EF8" w:rsidRDefault="004E72EA" w:rsidP="006D0EF8">
      <w:pPr>
        <w:pStyle w:val="Heading3"/>
        <w:spacing w:before="0" w:after="0"/>
        <w:ind w:left="1080" w:hanging="360"/>
        <w:rPr>
          <w:sz w:val="22"/>
          <w:szCs w:val="22"/>
        </w:rPr>
      </w:pPr>
      <w:r w:rsidRPr="00C47F66">
        <w:rPr>
          <w:sz w:val="22"/>
          <w:szCs w:val="22"/>
        </w:rPr>
        <w:t>Consult with Program Coordinators to ensure polic</w:t>
      </w:r>
      <w:r w:rsidR="00F47D8A" w:rsidRPr="00C47F66">
        <w:rPr>
          <w:sz w:val="22"/>
          <w:szCs w:val="22"/>
        </w:rPr>
        <w:t>y</w:t>
      </w:r>
      <w:r w:rsidRPr="00C47F66">
        <w:rPr>
          <w:sz w:val="22"/>
          <w:szCs w:val="22"/>
        </w:rPr>
        <w:t xml:space="preserve"> </w:t>
      </w:r>
      <w:r w:rsidR="00F47D8A" w:rsidRPr="00C47F66">
        <w:rPr>
          <w:sz w:val="22"/>
          <w:szCs w:val="22"/>
        </w:rPr>
        <w:t>adherence</w:t>
      </w:r>
      <w:r w:rsidR="00C47F66" w:rsidRPr="00C47F66">
        <w:rPr>
          <w:sz w:val="22"/>
          <w:szCs w:val="22"/>
        </w:rPr>
        <w:t>.</w:t>
      </w:r>
    </w:p>
    <w:p w14:paraId="66581646" w14:textId="0432D27C" w:rsidR="009140C3" w:rsidRPr="00C47F66" w:rsidRDefault="009140C3" w:rsidP="009140C3">
      <w:pPr>
        <w:pStyle w:val="Heading3"/>
        <w:spacing w:before="0" w:after="0"/>
        <w:ind w:left="1080" w:hanging="360"/>
        <w:rPr>
          <w:sz w:val="22"/>
          <w:szCs w:val="22"/>
        </w:rPr>
      </w:pPr>
      <w:r w:rsidRPr="00C47F66">
        <w:rPr>
          <w:sz w:val="22"/>
          <w:szCs w:val="22"/>
        </w:rPr>
        <w:t>Conduct orientation and staff training for all staff supervised by this position. </w:t>
      </w:r>
    </w:p>
    <w:p w14:paraId="7261349B" w14:textId="020DA039" w:rsidR="009140C3" w:rsidRPr="00C47F66" w:rsidRDefault="009140C3" w:rsidP="009140C3">
      <w:pPr>
        <w:pStyle w:val="Heading3"/>
        <w:spacing w:before="0" w:after="0"/>
        <w:ind w:left="1080" w:hanging="360"/>
        <w:rPr>
          <w:sz w:val="22"/>
          <w:szCs w:val="22"/>
        </w:rPr>
      </w:pPr>
      <w:r w:rsidRPr="00C47F66">
        <w:rPr>
          <w:sz w:val="22"/>
          <w:szCs w:val="22"/>
        </w:rPr>
        <w:t xml:space="preserve">Conduct </w:t>
      </w:r>
      <w:r w:rsidR="00565848" w:rsidRPr="00C47F66">
        <w:rPr>
          <w:sz w:val="22"/>
          <w:szCs w:val="22"/>
        </w:rPr>
        <w:t>bi-</w:t>
      </w:r>
      <w:r w:rsidRPr="00C47F66">
        <w:rPr>
          <w:sz w:val="22"/>
          <w:szCs w:val="22"/>
        </w:rPr>
        <w:t xml:space="preserve">weekly supervision </w:t>
      </w:r>
      <w:r w:rsidR="00565848" w:rsidRPr="00C47F66">
        <w:rPr>
          <w:sz w:val="22"/>
          <w:szCs w:val="22"/>
        </w:rPr>
        <w:t xml:space="preserve">with direct reports </w:t>
      </w:r>
      <w:r w:rsidRPr="00C47F66">
        <w:rPr>
          <w:sz w:val="22"/>
          <w:szCs w:val="22"/>
        </w:rPr>
        <w:t>and document ongoing performance</w:t>
      </w:r>
      <w:r w:rsidR="005369E9" w:rsidRPr="00C47F66">
        <w:rPr>
          <w:sz w:val="22"/>
          <w:szCs w:val="22"/>
        </w:rPr>
        <w:t>.</w:t>
      </w:r>
    </w:p>
    <w:p w14:paraId="02F585EA" w14:textId="77777777" w:rsidR="003916A8" w:rsidRDefault="003916A8" w:rsidP="003916A8"/>
    <w:p w14:paraId="3B6A6AE4" w14:textId="77777777" w:rsidR="007926AF" w:rsidRDefault="007926AF" w:rsidP="003916A8"/>
    <w:p w14:paraId="43123AC0" w14:textId="77777777" w:rsidR="007926AF" w:rsidRDefault="007926AF" w:rsidP="003916A8"/>
    <w:p w14:paraId="09D88CB9" w14:textId="77777777" w:rsidR="007926AF" w:rsidRDefault="007926AF" w:rsidP="003916A8"/>
    <w:p w14:paraId="33009D19" w14:textId="77777777" w:rsidR="007B08E1" w:rsidRPr="0077252A" w:rsidRDefault="007B08E1" w:rsidP="007B08E1">
      <w:pPr>
        <w:pStyle w:val="Heading2"/>
        <w:ind w:hanging="360"/>
      </w:pPr>
      <w:r>
        <w:lastRenderedPageBreak/>
        <w:t>Business and Accounting</w:t>
      </w:r>
    </w:p>
    <w:p w14:paraId="3F343456" w14:textId="77777777" w:rsidR="004906DA" w:rsidRPr="007926AF" w:rsidRDefault="004906DA" w:rsidP="007926AF">
      <w:pPr>
        <w:pStyle w:val="Heading3"/>
        <w:spacing w:before="0" w:after="0"/>
        <w:ind w:left="1080" w:hanging="360"/>
        <w:rPr>
          <w:sz w:val="22"/>
          <w:szCs w:val="22"/>
        </w:rPr>
      </w:pPr>
      <w:r w:rsidRPr="007926AF">
        <w:rPr>
          <w:sz w:val="22"/>
          <w:szCs w:val="22"/>
        </w:rPr>
        <w:t>Plans, develops, organizes, implements, directs, and evaluates the agency’s fiscal operations by providing efficient financial management and accounting services to include budgeting, accounts payable, payroll, and fringe benefits.</w:t>
      </w:r>
    </w:p>
    <w:p w14:paraId="39979423" w14:textId="77777777" w:rsidR="007B08E1" w:rsidRPr="001B270E" w:rsidRDefault="007B08E1" w:rsidP="007B08E1">
      <w:pPr>
        <w:pStyle w:val="Heading3"/>
        <w:spacing w:before="0" w:after="0"/>
        <w:ind w:left="1080" w:hanging="360"/>
        <w:rPr>
          <w:sz w:val="22"/>
          <w:szCs w:val="22"/>
        </w:rPr>
      </w:pPr>
      <w:r w:rsidRPr="001B270E">
        <w:rPr>
          <w:sz w:val="22"/>
          <w:szCs w:val="22"/>
        </w:rPr>
        <w:t>Process and track WRC funds through electronic and manual deposit functions</w:t>
      </w:r>
      <w:r>
        <w:rPr>
          <w:sz w:val="22"/>
          <w:szCs w:val="22"/>
        </w:rPr>
        <w:t>.</w:t>
      </w:r>
    </w:p>
    <w:p w14:paraId="28E5CF4A" w14:textId="77777777" w:rsidR="007B08E1" w:rsidRPr="001B270E" w:rsidRDefault="007B08E1" w:rsidP="007B08E1">
      <w:pPr>
        <w:pStyle w:val="Heading3"/>
        <w:spacing w:before="0" w:after="0"/>
        <w:ind w:left="1080" w:hanging="360"/>
        <w:rPr>
          <w:sz w:val="22"/>
          <w:szCs w:val="22"/>
        </w:rPr>
      </w:pPr>
      <w:r>
        <w:rPr>
          <w:sz w:val="22"/>
          <w:szCs w:val="22"/>
        </w:rPr>
        <w:t xml:space="preserve">Review </w:t>
      </w:r>
      <w:r w:rsidRPr="001B270E">
        <w:rPr>
          <w:sz w:val="22"/>
          <w:szCs w:val="22"/>
        </w:rPr>
        <w:t>Cod</w:t>
      </w:r>
      <w:r>
        <w:rPr>
          <w:sz w:val="22"/>
          <w:szCs w:val="22"/>
        </w:rPr>
        <w:t>ing of</w:t>
      </w:r>
      <w:r w:rsidRPr="001B270E">
        <w:rPr>
          <w:sz w:val="22"/>
          <w:szCs w:val="22"/>
        </w:rPr>
        <w:t xml:space="preserve"> agency bills and verify validity of charges with appropriate staff</w:t>
      </w:r>
      <w:r>
        <w:rPr>
          <w:sz w:val="22"/>
          <w:szCs w:val="22"/>
        </w:rPr>
        <w:t>.</w:t>
      </w:r>
    </w:p>
    <w:p w14:paraId="134E1FE7" w14:textId="77777777" w:rsidR="007B08E1" w:rsidRPr="001B270E" w:rsidRDefault="007B08E1" w:rsidP="007B08E1">
      <w:pPr>
        <w:pStyle w:val="Heading3"/>
        <w:spacing w:before="0" w:after="0"/>
        <w:ind w:left="1080" w:hanging="360"/>
        <w:rPr>
          <w:sz w:val="22"/>
          <w:szCs w:val="22"/>
        </w:rPr>
      </w:pPr>
      <w:r w:rsidRPr="001B270E">
        <w:rPr>
          <w:sz w:val="22"/>
          <w:szCs w:val="22"/>
        </w:rPr>
        <w:t>Serv</w:t>
      </w:r>
      <w:r>
        <w:rPr>
          <w:sz w:val="22"/>
          <w:szCs w:val="22"/>
        </w:rPr>
        <w:t>e as back-up bookkeeper for payables, receivables, payroll and financial statement functions.</w:t>
      </w:r>
    </w:p>
    <w:p w14:paraId="372AA87A" w14:textId="77777777" w:rsidR="007B08E1" w:rsidRDefault="007B08E1" w:rsidP="007B08E1">
      <w:pPr>
        <w:pStyle w:val="Heading3"/>
        <w:spacing w:before="0" w:after="0"/>
        <w:ind w:left="1080" w:hanging="360"/>
        <w:rPr>
          <w:sz w:val="22"/>
          <w:szCs w:val="22"/>
        </w:rPr>
      </w:pPr>
      <w:r w:rsidRPr="001B270E">
        <w:rPr>
          <w:sz w:val="22"/>
          <w:szCs w:val="22"/>
        </w:rPr>
        <w:t>Prepare business and financial related correspondence</w:t>
      </w:r>
      <w:r>
        <w:rPr>
          <w:sz w:val="22"/>
          <w:szCs w:val="22"/>
        </w:rPr>
        <w:t>.</w:t>
      </w:r>
    </w:p>
    <w:p w14:paraId="384DD5E1" w14:textId="0F5713EE" w:rsidR="00D949DD" w:rsidRPr="007926AF" w:rsidRDefault="00D949DD" w:rsidP="007926AF">
      <w:pPr>
        <w:pStyle w:val="Heading3"/>
        <w:spacing w:before="0" w:after="0"/>
        <w:ind w:left="1080" w:hanging="360"/>
        <w:rPr>
          <w:sz w:val="22"/>
          <w:szCs w:val="22"/>
        </w:rPr>
      </w:pPr>
      <w:r w:rsidRPr="007926AF">
        <w:rPr>
          <w:sz w:val="22"/>
          <w:szCs w:val="22"/>
        </w:rPr>
        <w:t xml:space="preserve">Prepare monthly, </w:t>
      </w:r>
      <w:r w:rsidR="004500DE" w:rsidRPr="007926AF">
        <w:rPr>
          <w:sz w:val="22"/>
          <w:szCs w:val="22"/>
        </w:rPr>
        <w:t xml:space="preserve">quarterly, </w:t>
      </w:r>
      <w:r w:rsidR="003A36FA" w:rsidRPr="007926AF">
        <w:rPr>
          <w:sz w:val="22"/>
          <w:szCs w:val="22"/>
        </w:rPr>
        <w:t xml:space="preserve">and </w:t>
      </w:r>
      <w:r w:rsidRPr="007926AF">
        <w:rPr>
          <w:sz w:val="22"/>
          <w:szCs w:val="22"/>
        </w:rPr>
        <w:t>annual reports</w:t>
      </w:r>
      <w:r w:rsidR="003A36FA" w:rsidRPr="007926AF">
        <w:rPr>
          <w:sz w:val="22"/>
          <w:szCs w:val="22"/>
        </w:rPr>
        <w:t>.  Present to the Board of Directors as scheduled.</w:t>
      </w:r>
    </w:p>
    <w:p w14:paraId="7A8E15B3" w14:textId="77777777" w:rsidR="007B08E1" w:rsidRPr="001B270E" w:rsidRDefault="007B08E1" w:rsidP="007B08E1">
      <w:pPr>
        <w:pStyle w:val="Heading3"/>
        <w:spacing w:before="0" w:after="0"/>
        <w:ind w:left="1080" w:hanging="360"/>
        <w:rPr>
          <w:sz w:val="22"/>
          <w:szCs w:val="22"/>
        </w:rPr>
      </w:pPr>
      <w:r w:rsidRPr="001B270E">
        <w:rPr>
          <w:sz w:val="22"/>
          <w:szCs w:val="22"/>
        </w:rPr>
        <w:t xml:space="preserve">Coordinate business operations </w:t>
      </w:r>
      <w:r>
        <w:rPr>
          <w:sz w:val="22"/>
          <w:szCs w:val="22"/>
        </w:rPr>
        <w:t xml:space="preserve">under the guidance of </w:t>
      </w:r>
      <w:r w:rsidRPr="001B270E">
        <w:rPr>
          <w:sz w:val="22"/>
          <w:szCs w:val="22"/>
        </w:rPr>
        <w:t>the Executive Director</w:t>
      </w:r>
      <w:r>
        <w:rPr>
          <w:sz w:val="22"/>
          <w:szCs w:val="22"/>
        </w:rPr>
        <w:t xml:space="preserve"> including WRC company insurance policies, investments, banking, equipment leases and service provider agreements. </w:t>
      </w:r>
    </w:p>
    <w:p w14:paraId="2D13FFFE" w14:textId="77777777" w:rsidR="007B08E1" w:rsidRDefault="007B08E1" w:rsidP="007B08E1">
      <w:pPr>
        <w:pStyle w:val="Heading3"/>
        <w:spacing w:before="0" w:after="0"/>
        <w:ind w:left="1080" w:hanging="360"/>
        <w:rPr>
          <w:sz w:val="22"/>
          <w:szCs w:val="22"/>
        </w:rPr>
      </w:pPr>
      <w:r>
        <w:rPr>
          <w:sz w:val="22"/>
          <w:szCs w:val="22"/>
        </w:rPr>
        <w:t>Coordinate the Cars for Success Program and complete IRS required documents.</w:t>
      </w:r>
    </w:p>
    <w:p w14:paraId="73506EEA" w14:textId="425FFA86" w:rsidR="007B08E1" w:rsidRPr="00842FE0" w:rsidRDefault="00842FE0" w:rsidP="007926AF">
      <w:pPr>
        <w:pStyle w:val="Heading3"/>
        <w:spacing w:before="0" w:after="0"/>
        <w:ind w:left="1080" w:hanging="360"/>
        <w:rPr>
          <w:sz w:val="22"/>
          <w:szCs w:val="22"/>
        </w:rPr>
      </w:pPr>
      <w:r w:rsidRPr="007926AF">
        <w:rPr>
          <w:sz w:val="22"/>
          <w:szCs w:val="22"/>
        </w:rPr>
        <w:t xml:space="preserve">Ensures all IRS regulations and forms are submitted appropriately. </w:t>
      </w:r>
    </w:p>
    <w:p w14:paraId="2563BF54" w14:textId="77777777" w:rsidR="006A01B0" w:rsidRPr="007926AF" w:rsidRDefault="006A01B0" w:rsidP="007926AF">
      <w:pPr>
        <w:pStyle w:val="Heading3"/>
        <w:spacing w:before="0" w:after="0"/>
        <w:ind w:left="1080" w:hanging="360"/>
        <w:rPr>
          <w:sz w:val="22"/>
          <w:szCs w:val="22"/>
        </w:rPr>
      </w:pPr>
      <w:r w:rsidRPr="007926AF">
        <w:rPr>
          <w:sz w:val="22"/>
          <w:szCs w:val="22"/>
        </w:rPr>
        <w:t>Supervises the audit process including creation of Request for Proposal (RFP), reviews RFPs with Finance Committee, assists auditors during auditing process including providing schedules and trial balances, attends all exit interviews, proofs rough audit drafts and provides response to audit to accomplish a comprehensive audit annually.</w:t>
      </w:r>
    </w:p>
    <w:p w14:paraId="3BB1A3EC" w14:textId="05EAC829" w:rsidR="007926AF" w:rsidRPr="007926AF" w:rsidRDefault="007926AF" w:rsidP="007926AF">
      <w:pPr>
        <w:pStyle w:val="Heading3"/>
        <w:spacing w:before="0" w:after="0"/>
        <w:ind w:left="1080" w:hanging="360"/>
        <w:rPr>
          <w:sz w:val="22"/>
          <w:szCs w:val="22"/>
        </w:rPr>
      </w:pPr>
      <w:r w:rsidRPr="007926AF">
        <w:rPr>
          <w:sz w:val="22"/>
          <w:szCs w:val="22"/>
        </w:rPr>
        <w:t xml:space="preserve">Develops and implements internal controls, procedures and policies, with approval of </w:t>
      </w:r>
      <w:proofErr w:type="gramStart"/>
      <w:r w:rsidRPr="007926AF">
        <w:rPr>
          <w:sz w:val="22"/>
          <w:szCs w:val="22"/>
        </w:rPr>
        <w:t>Finance</w:t>
      </w:r>
      <w:proofErr w:type="gramEnd"/>
      <w:r w:rsidR="007D7BD5">
        <w:rPr>
          <w:sz w:val="22"/>
          <w:szCs w:val="22"/>
        </w:rPr>
        <w:t xml:space="preserve"> </w:t>
      </w:r>
      <w:r w:rsidRPr="007926AF">
        <w:rPr>
          <w:sz w:val="22"/>
          <w:szCs w:val="22"/>
        </w:rPr>
        <w:t>Committee.</w:t>
      </w:r>
    </w:p>
    <w:p w14:paraId="1FC50442" w14:textId="77777777" w:rsidR="006A01B0" w:rsidRPr="006A01B0" w:rsidRDefault="006A01B0" w:rsidP="00514566"/>
    <w:p w14:paraId="2B4DDDD5" w14:textId="77777777" w:rsidR="00C630CD" w:rsidRPr="0077252A" w:rsidRDefault="00C630CD" w:rsidP="00C630CD">
      <w:pPr>
        <w:pStyle w:val="Heading2"/>
        <w:ind w:hanging="360"/>
      </w:pPr>
      <w:r>
        <w:t>Grants Management</w:t>
      </w:r>
    </w:p>
    <w:p w14:paraId="21739D64" w14:textId="77777777" w:rsidR="00D42484" w:rsidRPr="007926AF" w:rsidRDefault="00D42484" w:rsidP="007926AF">
      <w:pPr>
        <w:pStyle w:val="Heading3"/>
        <w:spacing w:before="0" w:after="0"/>
        <w:ind w:left="1080" w:hanging="360"/>
        <w:rPr>
          <w:sz w:val="22"/>
          <w:szCs w:val="22"/>
        </w:rPr>
      </w:pPr>
      <w:r w:rsidRPr="007926AF">
        <w:rPr>
          <w:sz w:val="22"/>
          <w:szCs w:val="22"/>
        </w:rPr>
        <w:t>Reviews all contracts and grants for understanding and for knowledge of funding requirements. Communicates with all funding sources to comply with funding source requirements and to answer any inquiries.</w:t>
      </w:r>
    </w:p>
    <w:p w14:paraId="6543FD22" w14:textId="77777777" w:rsidR="00C630CD" w:rsidRPr="001B270E" w:rsidRDefault="00C630CD" w:rsidP="00C630CD">
      <w:pPr>
        <w:pStyle w:val="Heading3"/>
        <w:spacing w:before="0" w:after="0"/>
        <w:ind w:left="1080" w:hanging="360"/>
        <w:rPr>
          <w:sz w:val="22"/>
          <w:szCs w:val="22"/>
        </w:rPr>
      </w:pPr>
      <w:r w:rsidRPr="001B270E">
        <w:rPr>
          <w:sz w:val="22"/>
          <w:szCs w:val="22"/>
        </w:rPr>
        <w:t>Monitor grant budgets and allocate expenses to appropriate funding sources</w:t>
      </w:r>
      <w:r>
        <w:rPr>
          <w:sz w:val="22"/>
          <w:szCs w:val="22"/>
        </w:rPr>
        <w:t>.</w:t>
      </w:r>
    </w:p>
    <w:p w14:paraId="7C52E980" w14:textId="77777777" w:rsidR="00C630CD" w:rsidRPr="001B270E" w:rsidRDefault="00C630CD" w:rsidP="00C630CD">
      <w:pPr>
        <w:pStyle w:val="Heading3"/>
        <w:spacing w:before="0" w:after="0"/>
        <w:ind w:left="1080" w:hanging="360"/>
        <w:rPr>
          <w:sz w:val="22"/>
          <w:szCs w:val="22"/>
        </w:rPr>
      </w:pPr>
      <w:r w:rsidRPr="001B270E">
        <w:rPr>
          <w:sz w:val="22"/>
          <w:szCs w:val="22"/>
        </w:rPr>
        <w:t xml:space="preserve">Create </w:t>
      </w:r>
      <w:r>
        <w:rPr>
          <w:sz w:val="22"/>
          <w:szCs w:val="22"/>
        </w:rPr>
        <w:t xml:space="preserve">and submit </w:t>
      </w:r>
      <w:r w:rsidRPr="001B270E">
        <w:rPr>
          <w:sz w:val="22"/>
          <w:szCs w:val="22"/>
        </w:rPr>
        <w:t xml:space="preserve">grant reports, </w:t>
      </w:r>
      <w:r>
        <w:rPr>
          <w:sz w:val="22"/>
          <w:szCs w:val="22"/>
        </w:rPr>
        <w:t xml:space="preserve">invoices, </w:t>
      </w:r>
      <w:r w:rsidRPr="001B270E">
        <w:rPr>
          <w:sz w:val="22"/>
          <w:szCs w:val="22"/>
        </w:rPr>
        <w:t>and documentation</w:t>
      </w:r>
      <w:r>
        <w:rPr>
          <w:sz w:val="22"/>
          <w:szCs w:val="22"/>
        </w:rPr>
        <w:t>.</w:t>
      </w:r>
    </w:p>
    <w:p w14:paraId="13D4BFC6" w14:textId="77777777" w:rsidR="00C630CD" w:rsidRPr="001B270E" w:rsidRDefault="00C630CD" w:rsidP="00C630CD">
      <w:pPr>
        <w:pStyle w:val="Heading3"/>
        <w:spacing w:before="0" w:after="0"/>
        <w:ind w:left="1080" w:hanging="360"/>
        <w:rPr>
          <w:sz w:val="22"/>
          <w:szCs w:val="22"/>
        </w:rPr>
      </w:pPr>
      <w:r w:rsidRPr="001B270E">
        <w:rPr>
          <w:sz w:val="22"/>
          <w:szCs w:val="22"/>
        </w:rPr>
        <w:t>Track grant payments and update receivable and disbursement documents</w:t>
      </w:r>
      <w:r>
        <w:rPr>
          <w:sz w:val="22"/>
          <w:szCs w:val="22"/>
        </w:rPr>
        <w:t>.</w:t>
      </w:r>
    </w:p>
    <w:p w14:paraId="6A5F8227" w14:textId="77777777" w:rsidR="00C630CD" w:rsidRDefault="00C630CD" w:rsidP="00C630CD">
      <w:pPr>
        <w:pStyle w:val="Heading3"/>
        <w:spacing w:before="0" w:after="0"/>
        <w:ind w:left="1080" w:hanging="360"/>
        <w:rPr>
          <w:sz w:val="22"/>
          <w:szCs w:val="22"/>
        </w:rPr>
      </w:pPr>
      <w:r>
        <w:rPr>
          <w:sz w:val="22"/>
          <w:szCs w:val="22"/>
        </w:rPr>
        <w:t>Review relevant grant budgets and expenses with Program Coordinators as needed.</w:t>
      </w:r>
    </w:p>
    <w:p w14:paraId="6D111211" w14:textId="77777777" w:rsidR="00C630CD" w:rsidRDefault="00C630CD" w:rsidP="00C630CD">
      <w:pPr>
        <w:pStyle w:val="Heading3"/>
        <w:spacing w:before="0" w:after="0"/>
        <w:ind w:left="1080" w:hanging="360"/>
        <w:rPr>
          <w:sz w:val="22"/>
          <w:szCs w:val="22"/>
        </w:rPr>
      </w:pPr>
      <w:r>
        <w:rPr>
          <w:sz w:val="22"/>
          <w:szCs w:val="22"/>
        </w:rPr>
        <w:t xml:space="preserve">Ensure ongoing evaluation of grant expenses and coordinate budget amendments with </w:t>
      </w:r>
      <w:proofErr w:type="gramStart"/>
      <w:r>
        <w:rPr>
          <w:sz w:val="22"/>
          <w:szCs w:val="22"/>
        </w:rPr>
        <w:t>Executive</w:t>
      </w:r>
      <w:proofErr w:type="gramEnd"/>
      <w:r>
        <w:rPr>
          <w:sz w:val="22"/>
          <w:szCs w:val="22"/>
        </w:rPr>
        <w:t xml:space="preserve"> Director.</w:t>
      </w:r>
    </w:p>
    <w:p w14:paraId="42EF18B3" w14:textId="2EE3CA9F" w:rsidR="00C630CD" w:rsidRDefault="00C630CD" w:rsidP="00C630CD">
      <w:pPr>
        <w:pStyle w:val="Heading3"/>
        <w:spacing w:before="0" w:after="0"/>
        <w:ind w:left="1080" w:hanging="360"/>
        <w:rPr>
          <w:sz w:val="22"/>
          <w:szCs w:val="22"/>
        </w:rPr>
      </w:pPr>
      <w:r>
        <w:rPr>
          <w:sz w:val="22"/>
          <w:szCs w:val="22"/>
        </w:rPr>
        <w:t>Prepare and track</w:t>
      </w:r>
      <w:r w:rsidR="007926AF">
        <w:rPr>
          <w:sz w:val="22"/>
          <w:szCs w:val="22"/>
        </w:rPr>
        <w:t xml:space="preserve"> </w:t>
      </w:r>
      <w:r w:rsidR="005F208B">
        <w:rPr>
          <w:sz w:val="22"/>
          <w:szCs w:val="22"/>
        </w:rPr>
        <w:t xml:space="preserve">budget requests and expenditures for all grant </w:t>
      </w:r>
      <w:r w:rsidR="007926AF">
        <w:rPr>
          <w:sz w:val="22"/>
          <w:szCs w:val="22"/>
        </w:rPr>
        <w:t xml:space="preserve">applications. </w:t>
      </w:r>
    </w:p>
    <w:p w14:paraId="58FE4E62" w14:textId="4683EC2A" w:rsidR="00C630CD" w:rsidRPr="0077252A" w:rsidRDefault="00C630CD" w:rsidP="00C630CD">
      <w:pPr>
        <w:pStyle w:val="Heading2"/>
        <w:ind w:hanging="360"/>
      </w:pPr>
      <w:r>
        <w:t>Human Resources</w:t>
      </w:r>
      <w:r w:rsidR="006A01B0">
        <w:t xml:space="preserve"> Administrative Functions</w:t>
      </w:r>
    </w:p>
    <w:p w14:paraId="2F11FD90" w14:textId="77777777" w:rsidR="00C630CD" w:rsidRPr="005F4ECE" w:rsidRDefault="00C630CD" w:rsidP="00C630CD">
      <w:pPr>
        <w:pStyle w:val="Heading3"/>
        <w:spacing w:before="0" w:after="0"/>
        <w:ind w:left="1080" w:hanging="360"/>
        <w:rPr>
          <w:sz w:val="22"/>
          <w:szCs w:val="22"/>
        </w:rPr>
      </w:pPr>
      <w:r w:rsidRPr="001B270E">
        <w:rPr>
          <w:sz w:val="22"/>
          <w:szCs w:val="22"/>
        </w:rPr>
        <w:t>Coordinate paperwork processing for new and existing employees</w:t>
      </w:r>
      <w:r>
        <w:rPr>
          <w:sz w:val="22"/>
          <w:szCs w:val="22"/>
        </w:rPr>
        <w:t>.</w:t>
      </w:r>
    </w:p>
    <w:p w14:paraId="60394FBB" w14:textId="77777777" w:rsidR="00C630CD" w:rsidRPr="001B270E" w:rsidRDefault="00C630CD" w:rsidP="00C630CD">
      <w:pPr>
        <w:pStyle w:val="Heading3"/>
        <w:spacing w:before="0" w:after="0"/>
        <w:ind w:left="1080" w:hanging="360"/>
        <w:rPr>
          <w:sz w:val="22"/>
          <w:szCs w:val="22"/>
        </w:rPr>
      </w:pPr>
      <w:r w:rsidRPr="001B270E">
        <w:rPr>
          <w:sz w:val="22"/>
          <w:szCs w:val="22"/>
        </w:rPr>
        <w:t>Assist personnel with enrollments and changes to cafeteria plan elections</w:t>
      </w:r>
      <w:r>
        <w:rPr>
          <w:sz w:val="22"/>
          <w:szCs w:val="22"/>
        </w:rPr>
        <w:t>.</w:t>
      </w:r>
    </w:p>
    <w:p w14:paraId="11B4B1A5" w14:textId="77777777" w:rsidR="00C630CD" w:rsidRPr="001B270E" w:rsidRDefault="00C630CD" w:rsidP="00C630CD">
      <w:pPr>
        <w:pStyle w:val="Heading3"/>
        <w:spacing w:before="0" w:after="0"/>
        <w:ind w:left="1080" w:hanging="360"/>
        <w:rPr>
          <w:sz w:val="22"/>
          <w:szCs w:val="22"/>
        </w:rPr>
      </w:pPr>
      <w:r w:rsidRPr="001B270E">
        <w:rPr>
          <w:sz w:val="22"/>
          <w:szCs w:val="22"/>
        </w:rPr>
        <w:t>Coordinate annual cafeteria plan renewals with service providers</w:t>
      </w:r>
      <w:r>
        <w:rPr>
          <w:sz w:val="22"/>
          <w:szCs w:val="22"/>
        </w:rPr>
        <w:t>.</w:t>
      </w:r>
    </w:p>
    <w:p w14:paraId="5C0FD251" w14:textId="77777777" w:rsidR="00C630CD" w:rsidRDefault="00C630CD" w:rsidP="00C630CD">
      <w:pPr>
        <w:pStyle w:val="Heading3"/>
        <w:spacing w:before="0" w:after="0"/>
        <w:ind w:left="1080" w:hanging="360"/>
        <w:rPr>
          <w:sz w:val="22"/>
          <w:szCs w:val="22"/>
        </w:rPr>
      </w:pPr>
      <w:r>
        <w:rPr>
          <w:sz w:val="22"/>
          <w:szCs w:val="22"/>
        </w:rPr>
        <w:t>Maintain and update all salary and benefits worksheets and payroll documents.</w:t>
      </w:r>
    </w:p>
    <w:p w14:paraId="3C7F2847" w14:textId="77777777" w:rsidR="008F0F58" w:rsidRDefault="00C630CD" w:rsidP="008F0F58">
      <w:pPr>
        <w:pStyle w:val="Heading3"/>
        <w:spacing w:before="0" w:after="0"/>
        <w:ind w:left="1080" w:hanging="360"/>
        <w:rPr>
          <w:sz w:val="22"/>
          <w:szCs w:val="22"/>
        </w:rPr>
      </w:pPr>
      <w:r>
        <w:rPr>
          <w:sz w:val="22"/>
          <w:szCs w:val="22"/>
        </w:rPr>
        <w:t>Review and approve semi-monthly payroll and tax payment processing functions.</w:t>
      </w:r>
      <w:r w:rsidR="008F0F58" w:rsidRPr="008F0F58">
        <w:rPr>
          <w:sz w:val="22"/>
          <w:szCs w:val="22"/>
        </w:rPr>
        <w:t xml:space="preserve"> </w:t>
      </w:r>
    </w:p>
    <w:p w14:paraId="66046349" w14:textId="637D721E" w:rsidR="00C630CD" w:rsidRPr="007926AF" w:rsidRDefault="008F0F58" w:rsidP="007926AF">
      <w:pPr>
        <w:pStyle w:val="Heading3"/>
        <w:spacing w:before="0" w:after="0"/>
        <w:ind w:left="1080" w:hanging="360"/>
        <w:rPr>
          <w:sz w:val="22"/>
          <w:szCs w:val="22"/>
        </w:rPr>
      </w:pPr>
      <w:r>
        <w:rPr>
          <w:sz w:val="22"/>
          <w:szCs w:val="22"/>
        </w:rPr>
        <w:t>Work with the Programs and Executive Directors to c</w:t>
      </w:r>
      <w:r w:rsidRPr="00687028">
        <w:rPr>
          <w:sz w:val="22"/>
          <w:szCs w:val="22"/>
        </w:rPr>
        <w:t xml:space="preserve">ultivate a culture of wellness among staff utilizing existing </w:t>
      </w:r>
      <w:r>
        <w:rPr>
          <w:sz w:val="22"/>
          <w:szCs w:val="22"/>
        </w:rPr>
        <w:t>as well as</w:t>
      </w:r>
      <w:r w:rsidRPr="00687028">
        <w:rPr>
          <w:sz w:val="22"/>
          <w:szCs w:val="22"/>
        </w:rPr>
        <w:t xml:space="preserve"> creating new structures for appreciation, wellness, and team building/support.</w:t>
      </w:r>
    </w:p>
    <w:p w14:paraId="7C4D2D87" w14:textId="77777777" w:rsidR="00641F58" w:rsidRDefault="00641F58" w:rsidP="00641F58"/>
    <w:p w14:paraId="686BFD38" w14:textId="77777777" w:rsidR="007926AF" w:rsidRDefault="007926AF" w:rsidP="00641F58"/>
    <w:p w14:paraId="03109937" w14:textId="77777777" w:rsidR="0072389A" w:rsidRDefault="0072389A" w:rsidP="00641F58"/>
    <w:p w14:paraId="7C4D2D99" w14:textId="40990DE9" w:rsidR="00D85F53" w:rsidRDefault="00477620" w:rsidP="005B541F">
      <w:pPr>
        <w:pStyle w:val="Heading1"/>
        <w:numPr>
          <w:ilvl w:val="0"/>
          <w:numId w:val="0"/>
        </w:numPr>
        <w:spacing w:before="300"/>
      </w:pPr>
      <w:r>
        <w:lastRenderedPageBreak/>
        <w:t>QUALIFICATIONS</w:t>
      </w:r>
    </w:p>
    <w:p w14:paraId="7C4D2D9A" w14:textId="4B0F7EA0" w:rsidR="00F6057A" w:rsidRPr="005B541F" w:rsidRDefault="0099768B" w:rsidP="009D290D">
      <w:pPr>
        <w:pStyle w:val="Heading2"/>
        <w:numPr>
          <w:ilvl w:val="1"/>
          <w:numId w:val="27"/>
        </w:numPr>
        <w:spacing w:before="0" w:after="0"/>
        <w:ind w:left="540" w:hanging="270"/>
        <w:rPr>
          <w:sz w:val="22"/>
          <w:szCs w:val="22"/>
        </w:rPr>
      </w:pPr>
      <w:r>
        <w:rPr>
          <w:sz w:val="22"/>
          <w:szCs w:val="22"/>
        </w:rPr>
        <w:t xml:space="preserve">Non-profit </w:t>
      </w:r>
      <w:r w:rsidR="00DE1A77">
        <w:rPr>
          <w:sz w:val="22"/>
          <w:szCs w:val="22"/>
        </w:rPr>
        <w:t xml:space="preserve">Accounting, </w:t>
      </w:r>
      <w:r>
        <w:rPr>
          <w:sz w:val="22"/>
          <w:szCs w:val="22"/>
        </w:rPr>
        <w:t>Budgeting,</w:t>
      </w:r>
      <w:r w:rsidR="00DE1A77">
        <w:rPr>
          <w:sz w:val="22"/>
          <w:szCs w:val="22"/>
        </w:rPr>
        <w:t xml:space="preserve"> </w:t>
      </w:r>
      <w:r w:rsidR="008F67B7">
        <w:rPr>
          <w:sz w:val="22"/>
          <w:szCs w:val="22"/>
        </w:rPr>
        <w:t>and QuickBooks</w:t>
      </w:r>
      <w:r w:rsidR="0072389A">
        <w:rPr>
          <w:sz w:val="22"/>
          <w:szCs w:val="22"/>
        </w:rPr>
        <w:t xml:space="preserve"> </w:t>
      </w:r>
      <w:r w:rsidR="00DE1A77">
        <w:rPr>
          <w:sz w:val="22"/>
          <w:szCs w:val="22"/>
        </w:rPr>
        <w:t>experience</w:t>
      </w:r>
      <w:r>
        <w:rPr>
          <w:sz w:val="22"/>
          <w:szCs w:val="22"/>
        </w:rPr>
        <w:t xml:space="preserve"> is preferred</w:t>
      </w:r>
      <w:r w:rsidR="00DE1A77">
        <w:rPr>
          <w:sz w:val="22"/>
          <w:szCs w:val="22"/>
        </w:rPr>
        <w:t>.  St</w:t>
      </w:r>
      <w:r w:rsidR="00407ACB">
        <w:rPr>
          <w:sz w:val="22"/>
          <w:szCs w:val="22"/>
        </w:rPr>
        <w:t>aff s</w:t>
      </w:r>
      <w:r w:rsidR="00FA1D58">
        <w:rPr>
          <w:sz w:val="22"/>
          <w:szCs w:val="22"/>
        </w:rPr>
        <w:t>upervision experience required.</w:t>
      </w:r>
    </w:p>
    <w:p w14:paraId="5F29C019" w14:textId="3C329A81" w:rsidR="00495991" w:rsidRPr="00495991" w:rsidRDefault="002F6FC3" w:rsidP="009D290D">
      <w:pPr>
        <w:pStyle w:val="Heading2"/>
        <w:spacing w:before="0" w:after="0"/>
        <w:ind w:left="540" w:hanging="270"/>
        <w:rPr>
          <w:sz w:val="22"/>
          <w:szCs w:val="22"/>
        </w:rPr>
      </w:pPr>
      <w:r>
        <w:rPr>
          <w:sz w:val="22"/>
          <w:szCs w:val="22"/>
        </w:rPr>
        <w:t xml:space="preserve">Demonstrated </w:t>
      </w:r>
      <w:r w:rsidR="00495991">
        <w:rPr>
          <w:sz w:val="22"/>
          <w:szCs w:val="22"/>
        </w:rPr>
        <w:t xml:space="preserve">ability to provide leadership and </w:t>
      </w:r>
      <w:r w:rsidR="00DE1A77">
        <w:rPr>
          <w:sz w:val="22"/>
          <w:szCs w:val="22"/>
        </w:rPr>
        <w:t>fiscal oversight.</w:t>
      </w:r>
    </w:p>
    <w:p w14:paraId="7C4D2D9D" w14:textId="451791A5" w:rsidR="00F6057A" w:rsidRDefault="00F6057A" w:rsidP="009D290D">
      <w:pPr>
        <w:pStyle w:val="Heading2"/>
        <w:spacing w:before="0" w:after="0"/>
        <w:ind w:left="540" w:hanging="270"/>
        <w:rPr>
          <w:sz w:val="22"/>
          <w:szCs w:val="22"/>
        </w:rPr>
      </w:pPr>
      <w:r w:rsidRPr="00F6057A">
        <w:rPr>
          <w:sz w:val="22"/>
          <w:szCs w:val="22"/>
        </w:rPr>
        <w:t xml:space="preserve">Ability to work effectively with </w:t>
      </w:r>
      <w:r w:rsidR="009A62F6">
        <w:rPr>
          <w:sz w:val="22"/>
          <w:szCs w:val="22"/>
        </w:rPr>
        <w:t>leaders</w:t>
      </w:r>
      <w:r w:rsidRPr="00F6057A">
        <w:rPr>
          <w:sz w:val="22"/>
          <w:szCs w:val="22"/>
        </w:rPr>
        <w:t xml:space="preserve"> to facilitate </w:t>
      </w:r>
      <w:r w:rsidR="00011BFB">
        <w:rPr>
          <w:sz w:val="22"/>
          <w:szCs w:val="22"/>
        </w:rPr>
        <w:t>program health and growth.</w:t>
      </w:r>
    </w:p>
    <w:p w14:paraId="7EA99F20" w14:textId="3E2E9CF7" w:rsidR="00CA3938" w:rsidRPr="009C0FE9" w:rsidRDefault="009C0FE9" w:rsidP="009C0FE9">
      <w:pPr>
        <w:pStyle w:val="Heading2"/>
        <w:spacing w:before="0" w:after="0"/>
        <w:ind w:left="540" w:hanging="270"/>
        <w:rPr>
          <w:sz w:val="22"/>
          <w:szCs w:val="22"/>
        </w:rPr>
      </w:pPr>
      <w:r w:rsidRPr="009C0FE9">
        <w:rPr>
          <w:sz w:val="22"/>
          <w:szCs w:val="22"/>
        </w:rPr>
        <w:t>Demonstrated</w:t>
      </w:r>
      <w:r w:rsidR="00CA3938" w:rsidRPr="009C0FE9">
        <w:rPr>
          <w:sz w:val="22"/>
          <w:szCs w:val="22"/>
        </w:rPr>
        <w:t xml:space="preserve"> knowledge of </w:t>
      </w:r>
      <w:r w:rsidRPr="009C0FE9">
        <w:rPr>
          <w:sz w:val="22"/>
          <w:szCs w:val="22"/>
        </w:rPr>
        <w:t xml:space="preserve">accounting principles, </w:t>
      </w:r>
      <w:proofErr w:type="spellStart"/>
      <w:r w:rsidRPr="009C0FE9">
        <w:rPr>
          <w:sz w:val="22"/>
          <w:szCs w:val="22"/>
        </w:rPr>
        <w:t>Quickbooks</w:t>
      </w:r>
      <w:proofErr w:type="spellEnd"/>
      <w:r w:rsidRPr="009C0FE9">
        <w:rPr>
          <w:sz w:val="22"/>
          <w:szCs w:val="22"/>
        </w:rPr>
        <w:t>, and Uniform Guidance.</w:t>
      </w:r>
    </w:p>
    <w:p w14:paraId="5A6640FD" w14:textId="26584B6B" w:rsidR="00425755" w:rsidRPr="00F6057A" w:rsidRDefault="005369E9" w:rsidP="009D290D">
      <w:pPr>
        <w:pStyle w:val="Heading2"/>
        <w:spacing w:before="0" w:after="0"/>
        <w:ind w:left="540" w:hanging="270"/>
        <w:rPr>
          <w:sz w:val="22"/>
          <w:szCs w:val="22"/>
        </w:rPr>
      </w:pPr>
      <w:r>
        <w:rPr>
          <w:sz w:val="22"/>
          <w:szCs w:val="22"/>
        </w:rPr>
        <w:t>Demonstrated</w:t>
      </w:r>
      <w:r w:rsidR="008646B4">
        <w:rPr>
          <w:sz w:val="22"/>
          <w:szCs w:val="22"/>
        </w:rPr>
        <w:t xml:space="preserve"> </w:t>
      </w:r>
      <w:r w:rsidR="00425755">
        <w:rPr>
          <w:sz w:val="22"/>
          <w:szCs w:val="22"/>
        </w:rPr>
        <w:t xml:space="preserve">initiative, patience, </w:t>
      </w:r>
      <w:r w:rsidR="00FA10C2">
        <w:rPr>
          <w:sz w:val="22"/>
          <w:szCs w:val="22"/>
        </w:rPr>
        <w:t>and ability</w:t>
      </w:r>
      <w:r w:rsidR="00425755">
        <w:rPr>
          <w:sz w:val="22"/>
          <w:szCs w:val="22"/>
        </w:rPr>
        <w:t xml:space="preserve"> to problem solve</w:t>
      </w:r>
      <w:r w:rsidR="008646B4">
        <w:rPr>
          <w:sz w:val="22"/>
          <w:szCs w:val="22"/>
        </w:rPr>
        <w:t xml:space="preserve"> in collaboration</w:t>
      </w:r>
      <w:r w:rsidR="00425755">
        <w:rPr>
          <w:sz w:val="22"/>
          <w:szCs w:val="22"/>
        </w:rPr>
        <w:t xml:space="preserve"> with others.  </w:t>
      </w:r>
    </w:p>
    <w:p w14:paraId="4EF756AD" w14:textId="5F8F9DC5" w:rsidR="008646B4" w:rsidRDefault="008646B4" w:rsidP="009D290D">
      <w:pPr>
        <w:pStyle w:val="Heading2"/>
        <w:spacing w:before="0" w:after="0"/>
        <w:ind w:left="540" w:hanging="270"/>
        <w:rPr>
          <w:sz w:val="22"/>
          <w:szCs w:val="22"/>
        </w:rPr>
      </w:pPr>
      <w:r>
        <w:rPr>
          <w:sz w:val="22"/>
          <w:szCs w:val="22"/>
        </w:rPr>
        <w:t>E</w:t>
      </w:r>
      <w:r w:rsidR="00F6057A" w:rsidRPr="00F6057A">
        <w:rPr>
          <w:sz w:val="22"/>
          <w:szCs w:val="22"/>
        </w:rPr>
        <w:t>xcellent oral and written communication skills</w:t>
      </w:r>
      <w:r w:rsidR="00425755">
        <w:rPr>
          <w:sz w:val="22"/>
          <w:szCs w:val="22"/>
        </w:rPr>
        <w:t xml:space="preserve"> </w:t>
      </w:r>
    </w:p>
    <w:p w14:paraId="7C4D2DA0" w14:textId="5B5ABC71" w:rsidR="00F6057A" w:rsidRPr="008646B4" w:rsidRDefault="00011BFB" w:rsidP="009D290D">
      <w:pPr>
        <w:pStyle w:val="Heading2"/>
        <w:spacing w:before="0" w:after="0"/>
        <w:ind w:left="540" w:hanging="270"/>
        <w:rPr>
          <w:sz w:val="22"/>
          <w:szCs w:val="22"/>
        </w:rPr>
      </w:pPr>
      <w:r w:rsidRPr="008646B4">
        <w:rPr>
          <w:sz w:val="22"/>
          <w:szCs w:val="22"/>
        </w:rPr>
        <w:t>Knowledge of physical plant management</w:t>
      </w:r>
      <w:r w:rsidR="00FA1D58" w:rsidRPr="008646B4">
        <w:rPr>
          <w:sz w:val="22"/>
          <w:szCs w:val="22"/>
        </w:rPr>
        <w:t xml:space="preserve"> and</w:t>
      </w:r>
      <w:r w:rsidRPr="008646B4">
        <w:rPr>
          <w:sz w:val="22"/>
          <w:szCs w:val="22"/>
        </w:rPr>
        <w:t xml:space="preserve"> </w:t>
      </w:r>
      <w:r w:rsidR="006C1CC7" w:rsidRPr="008646B4">
        <w:rPr>
          <w:sz w:val="22"/>
          <w:szCs w:val="22"/>
        </w:rPr>
        <w:t>computer operation</w:t>
      </w:r>
      <w:r w:rsidR="00FA1D58" w:rsidRPr="008646B4">
        <w:rPr>
          <w:sz w:val="22"/>
          <w:szCs w:val="22"/>
        </w:rPr>
        <w:t>.</w:t>
      </w:r>
    </w:p>
    <w:p w14:paraId="7C4D2DA1" w14:textId="080D7243" w:rsidR="00F6057A" w:rsidRPr="00F6057A" w:rsidRDefault="00F6057A" w:rsidP="009D290D">
      <w:pPr>
        <w:pStyle w:val="Heading2"/>
        <w:spacing w:before="0" w:after="0"/>
        <w:ind w:left="540" w:hanging="270"/>
        <w:rPr>
          <w:sz w:val="22"/>
          <w:szCs w:val="22"/>
        </w:rPr>
      </w:pPr>
      <w:r w:rsidRPr="00F6057A">
        <w:rPr>
          <w:sz w:val="22"/>
          <w:szCs w:val="22"/>
        </w:rPr>
        <w:t>Ability to deliver WRC services in a culturally sensitive manne</w:t>
      </w:r>
      <w:r w:rsidR="00425755">
        <w:rPr>
          <w:sz w:val="22"/>
          <w:szCs w:val="22"/>
        </w:rPr>
        <w:t>r</w:t>
      </w:r>
      <w:r w:rsidR="00CD5E04">
        <w:rPr>
          <w:sz w:val="22"/>
          <w:szCs w:val="22"/>
        </w:rPr>
        <w:t>.</w:t>
      </w:r>
    </w:p>
    <w:p w14:paraId="7C4D2DA3" w14:textId="77777777" w:rsidR="00F6057A" w:rsidRPr="00F6057A" w:rsidRDefault="00F6057A" w:rsidP="009D290D">
      <w:pPr>
        <w:pStyle w:val="Heading2"/>
        <w:spacing w:before="0" w:after="0"/>
        <w:ind w:left="540" w:hanging="270"/>
        <w:rPr>
          <w:sz w:val="22"/>
          <w:szCs w:val="22"/>
        </w:rPr>
      </w:pPr>
      <w:r w:rsidRPr="00F6057A">
        <w:rPr>
          <w:sz w:val="22"/>
          <w:szCs w:val="22"/>
        </w:rPr>
        <w:t>Ability to work some evening, weekend, and holiday hours</w:t>
      </w:r>
      <w:r w:rsidR="00CD5E04">
        <w:rPr>
          <w:sz w:val="22"/>
          <w:szCs w:val="22"/>
        </w:rPr>
        <w:t>.</w:t>
      </w:r>
    </w:p>
    <w:p w14:paraId="5FE827CE" w14:textId="77777777" w:rsidR="00555DE2" w:rsidRDefault="00555DE2" w:rsidP="009D290D">
      <w:pPr>
        <w:pStyle w:val="Heading2"/>
        <w:spacing w:before="0" w:after="0"/>
        <w:ind w:left="540" w:hanging="270"/>
        <w:rPr>
          <w:sz w:val="22"/>
        </w:rPr>
      </w:pPr>
      <w:r>
        <w:rPr>
          <w:sz w:val="22"/>
        </w:rPr>
        <w:t>Driving is an essential function of this position.  Must have reliable transportation, a valid driver’s license, and be insurable through the WRC’s insurance policy.</w:t>
      </w:r>
    </w:p>
    <w:p w14:paraId="43A4E021" w14:textId="77777777" w:rsidR="00165923" w:rsidRDefault="00165923" w:rsidP="00165923"/>
    <w:p w14:paraId="39700417" w14:textId="77777777" w:rsidR="00165923" w:rsidRPr="00165923" w:rsidRDefault="00165923" w:rsidP="00165923"/>
    <w:p w14:paraId="7C4D2DA5" w14:textId="77777777" w:rsidR="000A5863" w:rsidRDefault="000A5863" w:rsidP="000A5863"/>
    <w:p w14:paraId="7C4D2DA6" w14:textId="77777777" w:rsidR="000A5863" w:rsidRPr="009B2A76" w:rsidRDefault="000A5863" w:rsidP="000A5863">
      <w:pPr>
        <w:rPr>
          <w:b/>
        </w:rPr>
      </w:pPr>
      <w:r w:rsidRPr="009B2A76">
        <w:rPr>
          <w:b/>
        </w:rPr>
        <w:t xml:space="preserve">Certification of </w:t>
      </w:r>
      <w:r>
        <w:rPr>
          <w:b/>
        </w:rPr>
        <w:t>r</w:t>
      </w:r>
      <w:r w:rsidRPr="009B2A76">
        <w:rPr>
          <w:b/>
        </w:rPr>
        <w:t>eceipt</w:t>
      </w:r>
      <w:r>
        <w:rPr>
          <w:b/>
        </w:rPr>
        <w:t xml:space="preserve"> of this job description</w:t>
      </w:r>
    </w:p>
    <w:p w14:paraId="7C4D2DA7" w14:textId="77777777" w:rsidR="000A5863" w:rsidRDefault="000A5863" w:rsidP="000A5863"/>
    <w:p w14:paraId="7C4D2DA8" w14:textId="77777777" w:rsidR="000A5863" w:rsidRDefault="000A5863" w:rsidP="000A5863"/>
    <w:p w14:paraId="7C4D2DA9" w14:textId="77777777" w:rsidR="000A5863" w:rsidRDefault="000A5863" w:rsidP="000A5863">
      <w:pPr>
        <w:pBdr>
          <w:top w:val="single" w:sz="4" w:space="1" w:color="auto"/>
        </w:pBdr>
        <w:ind w:left="360" w:right="1800" w:firstLine="0"/>
      </w:pPr>
      <w:r>
        <w:t>Employee Signature</w:t>
      </w:r>
      <w:r>
        <w:tab/>
      </w:r>
      <w:r>
        <w:tab/>
      </w:r>
      <w:r>
        <w:tab/>
      </w:r>
      <w:r>
        <w:tab/>
      </w:r>
      <w:r>
        <w:tab/>
      </w:r>
      <w:r>
        <w:tab/>
      </w:r>
      <w:r>
        <w:tab/>
        <w:t>Date</w:t>
      </w:r>
    </w:p>
    <w:p w14:paraId="7C4D2DAA" w14:textId="77777777" w:rsidR="000A5863" w:rsidRDefault="000A5863" w:rsidP="000A5863"/>
    <w:p w14:paraId="7C4D2DAB" w14:textId="77777777" w:rsidR="000A5863" w:rsidRDefault="000A5863" w:rsidP="000A5863"/>
    <w:p w14:paraId="7C4D2DAC" w14:textId="77777777" w:rsidR="000A5863" w:rsidRDefault="000A5863" w:rsidP="000A5863">
      <w:pPr>
        <w:pBdr>
          <w:top w:val="single" w:sz="4" w:space="1" w:color="auto"/>
        </w:pBdr>
        <w:ind w:left="360" w:right="1800" w:firstLine="0"/>
      </w:pPr>
      <w:r>
        <w:t>Supervisor Signature</w:t>
      </w:r>
      <w:r>
        <w:tab/>
      </w:r>
      <w:r>
        <w:tab/>
      </w:r>
      <w:r>
        <w:tab/>
      </w:r>
      <w:r>
        <w:tab/>
      </w:r>
      <w:r>
        <w:tab/>
      </w:r>
      <w:r>
        <w:tab/>
        <w:t>Date</w:t>
      </w:r>
    </w:p>
    <w:p w14:paraId="7C4D2DAD" w14:textId="77777777" w:rsidR="000A5863" w:rsidRDefault="000A5863" w:rsidP="000A5863"/>
    <w:p w14:paraId="7C4D2DAE" w14:textId="77777777" w:rsidR="000A5863" w:rsidRDefault="000A5863" w:rsidP="000A5863"/>
    <w:p w14:paraId="7C4D2DAF" w14:textId="77777777" w:rsidR="000A5863" w:rsidRPr="000A5863" w:rsidRDefault="000A5863" w:rsidP="00641F58">
      <w:pPr>
        <w:pBdr>
          <w:top w:val="single" w:sz="4" w:space="1" w:color="auto"/>
        </w:pBdr>
        <w:ind w:left="360" w:right="1800" w:firstLine="0"/>
      </w:pPr>
      <w:r>
        <w:t>Executive Director Signature</w:t>
      </w:r>
      <w:r>
        <w:tab/>
      </w:r>
      <w:r>
        <w:tab/>
      </w:r>
      <w:r>
        <w:tab/>
      </w:r>
      <w:r>
        <w:tab/>
      </w:r>
      <w:r>
        <w:tab/>
        <w:t>Date</w:t>
      </w:r>
    </w:p>
    <w:sectPr w:rsidR="000A5863" w:rsidRPr="000A5863" w:rsidSect="00D85F53">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FB85" w14:textId="77777777" w:rsidR="00300528" w:rsidRDefault="00300528">
      <w:r>
        <w:separator/>
      </w:r>
    </w:p>
  </w:endnote>
  <w:endnote w:type="continuationSeparator" w:id="0">
    <w:p w14:paraId="503ABBC6" w14:textId="77777777" w:rsidR="00300528" w:rsidRDefault="0030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2DB6" w14:textId="2B565573" w:rsidR="00E51750" w:rsidRPr="00F376FE" w:rsidRDefault="001E7A40" w:rsidP="00F376FE">
    <w:pPr>
      <w:pStyle w:val="Footer"/>
      <w:tabs>
        <w:tab w:val="clear" w:pos="4320"/>
        <w:tab w:val="clear" w:pos="8640"/>
        <w:tab w:val="right" w:pos="6660"/>
        <w:tab w:val="left" w:pos="7380"/>
        <w:tab w:val="right" w:pos="9504"/>
      </w:tabs>
      <w:rPr>
        <w:rFonts w:ascii="Corbel" w:hAnsi="Corbel"/>
        <w:i/>
        <w:sz w:val="20"/>
        <w:szCs w:val="20"/>
      </w:rPr>
    </w:pPr>
    <w:r>
      <w:rPr>
        <w:rFonts w:ascii="Corbel" w:hAnsi="Corbel"/>
        <w:i/>
        <w:sz w:val="20"/>
        <w:szCs w:val="20"/>
      </w:rPr>
      <w:t>Operations</w:t>
    </w:r>
    <w:r w:rsidR="002B3242">
      <w:rPr>
        <w:rFonts w:ascii="Corbel" w:hAnsi="Corbel"/>
        <w:i/>
        <w:sz w:val="20"/>
        <w:szCs w:val="20"/>
      </w:rPr>
      <w:t xml:space="preserve"> Director</w:t>
    </w:r>
    <w:r w:rsidR="00E51750" w:rsidRPr="00F376FE">
      <w:rPr>
        <w:rFonts w:ascii="Corbel" w:hAnsi="Corbel"/>
        <w:i/>
        <w:sz w:val="20"/>
        <w:szCs w:val="20"/>
      </w:rPr>
      <w:tab/>
    </w:r>
    <w:r w:rsidR="00E51750" w:rsidRPr="00F376FE">
      <w:rPr>
        <w:rFonts w:ascii="Corbel" w:hAnsi="Corbel"/>
        <w:i/>
        <w:sz w:val="20"/>
        <w:szCs w:val="20"/>
      </w:rPr>
      <w:tab/>
    </w:r>
    <w:r w:rsidR="00E51750" w:rsidRPr="00F376FE">
      <w:rPr>
        <w:rFonts w:ascii="Corbel" w:hAnsi="Corbel"/>
        <w:i/>
        <w:sz w:val="20"/>
        <w:szCs w:val="20"/>
      </w:rPr>
      <w:tab/>
      <w:t xml:space="preserve">Revised </w:t>
    </w:r>
    <w:r w:rsidR="007926AF">
      <w:rPr>
        <w:rFonts w:ascii="Corbel" w:hAnsi="Corbel"/>
        <w:i/>
        <w:sz w:val="20"/>
        <w:szCs w:val="20"/>
      </w:rPr>
      <w:t>October</w:t>
    </w:r>
    <w:r>
      <w:rPr>
        <w:rFonts w:ascii="Corbel" w:hAnsi="Corbel"/>
        <w:i/>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BECD" w14:textId="77777777" w:rsidR="00300528" w:rsidRDefault="00300528">
      <w:r>
        <w:separator/>
      </w:r>
    </w:p>
  </w:footnote>
  <w:footnote w:type="continuationSeparator" w:id="0">
    <w:p w14:paraId="441DCBD6" w14:textId="77777777" w:rsidR="00300528" w:rsidRDefault="0030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2DB4" w14:textId="77777777" w:rsidR="00E51750" w:rsidRPr="00D85F53" w:rsidRDefault="00E51750" w:rsidP="00D85F53">
    <w:pPr>
      <w:pStyle w:val="Header"/>
      <w:jc w:val="right"/>
      <w:rPr>
        <w:rFonts w:ascii="Corbel" w:hAnsi="Corbel"/>
        <w:i/>
      </w:rPr>
    </w:pPr>
    <w:r w:rsidRPr="00D85F53">
      <w:rPr>
        <w:rFonts w:ascii="Corbel" w:hAnsi="Corbel"/>
        <w:i/>
      </w:rPr>
      <w:t>Women’s Resource Center of the New River Valley, Inc.</w:t>
    </w:r>
  </w:p>
  <w:p w14:paraId="7C4D2DB5" w14:textId="77777777" w:rsidR="00E51750" w:rsidRPr="00D85F53" w:rsidRDefault="00E51750" w:rsidP="00D85F53">
    <w:pPr>
      <w:pStyle w:val="Header"/>
      <w:jc w:val="right"/>
      <w:rPr>
        <w:rFonts w:ascii="Corbel" w:hAnsi="Corbel"/>
        <w:i/>
      </w:rPr>
    </w:pPr>
    <w:r w:rsidRPr="00D85F53">
      <w:rPr>
        <w:rFonts w:ascii="Corbel" w:hAnsi="Corbel"/>
        <w:i/>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AFC"/>
    <w:multiLevelType w:val="hybridMultilevel"/>
    <w:tmpl w:val="3E0A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4100"/>
    <w:multiLevelType w:val="multilevel"/>
    <w:tmpl w:val="BD0E5C3C"/>
    <w:lvl w:ilvl="0">
      <w:start w:val="1"/>
      <w:numFmt w:val="decimal"/>
      <w:lvlText w:val="%1."/>
      <w:legacy w:legacy="1" w:legacySpace="120" w:legacyIndent="720"/>
      <w:lvlJc w:val="left"/>
      <w:pPr>
        <w:ind w:left="765" w:hanging="720"/>
      </w:pPr>
    </w:lvl>
    <w:lvl w:ilvl="1">
      <w:start w:val="1"/>
      <w:numFmt w:val="lowerLetter"/>
      <w:lvlText w:val="%2."/>
      <w:legacy w:legacy="1" w:legacySpace="120" w:legacyIndent="360"/>
      <w:lvlJc w:val="left"/>
      <w:pPr>
        <w:ind w:left="1125" w:hanging="360"/>
      </w:pPr>
    </w:lvl>
    <w:lvl w:ilvl="2">
      <w:start w:val="1"/>
      <w:numFmt w:val="lowerRoman"/>
      <w:lvlText w:val="%3."/>
      <w:legacy w:legacy="1" w:legacySpace="120" w:legacyIndent="180"/>
      <w:lvlJc w:val="left"/>
      <w:pPr>
        <w:ind w:left="1305" w:hanging="180"/>
      </w:pPr>
    </w:lvl>
    <w:lvl w:ilvl="3">
      <w:start w:val="1"/>
      <w:numFmt w:val="decimal"/>
      <w:lvlText w:val="%4."/>
      <w:legacy w:legacy="1" w:legacySpace="120" w:legacyIndent="360"/>
      <w:lvlJc w:val="left"/>
      <w:pPr>
        <w:ind w:left="1665" w:hanging="360"/>
      </w:pPr>
    </w:lvl>
    <w:lvl w:ilvl="4">
      <w:start w:val="1"/>
      <w:numFmt w:val="lowerLetter"/>
      <w:lvlText w:val="%5."/>
      <w:legacy w:legacy="1" w:legacySpace="120" w:legacyIndent="360"/>
      <w:lvlJc w:val="left"/>
      <w:pPr>
        <w:ind w:left="2025" w:hanging="360"/>
      </w:pPr>
    </w:lvl>
    <w:lvl w:ilvl="5">
      <w:start w:val="1"/>
      <w:numFmt w:val="lowerRoman"/>
      <w:lvlText w:val="%6."/>
      <w:legacy w:legacy="1" w:legacySpace="120" w:legacyIndent="180"/>
      <w:lvlJc w:val="left"/>
      <w:pPr>
        <w:ind w:left="2205" w:hanging="180"/>
      </w:pPr>
    </w:lvl>
    <w:lvl w:ilvl="6">
      <w:start w:val="1"/>
      <w:numFmt w:val="decimal"/>
      <w:lvlText w:val="%7."/>
      <w:legacy w:legacy="1" w:legacySpace="120" w:legacyIndent="360"/>
      <w:lvlJc w:val="left"/>
      <w:pPr>
        <w:ind w:left="2565" w:hanging="360"/>
      </w:pPr>
    </w:lvl>
    <w:lvl w:ilvl="7">
      <w:start w:val="1"/>
      <w:numFmt w:val="lowerLetter"/>
      <w:lvlText w:val="%8."/>
      <w:legacy w:legacy="1" w:legacySpace="120" w:legacyIndent="360"/>
      <w:lvlJc w:val="left"/>
      <w:pPr>
        <w:ind w:left="2925" w:hanging="360"/>
      </w:pPr>
    </w:lvl>
    <w:lvl w:ilvl="8">
      <w:start w:val="1"/>
      <w:numFmt w:val="lowerRoman"/>
      <w:lvlText w:val="%9."/>
      <w:legacy w:legacy="1" w:legacySpace="120" w:legacyIndent="180"/>
      <w:lvlJc w:val="left"/>
      <w:pPr>
        <w:ind w:left="3105" w:hanging="180"/>
      </w:pPr>
    </w:lvl>
  </w:abstractNum>
  <w:abstractNum w:abstractNumId="2" w15:restartNumberingAfterBreak="0">
    <w:nsid w:val="22FF5BD0"/>
    <w:multiLevelType w:val="multilevel"/>
    <w:tmpl w:val="219A72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2DC5C3A"/>
    <w:multiLevelType w:val="multilevel"/>
    <w:tmpl w:val="B374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D7264"/>
    <w:multiLevelType w:val="hybridMultilevel"/>
    <w:tmpl w:val="10E805DA"/>
    <w:lvl w:ilvl="0" w:tplc="DAEACD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B638C"/>
    <w:multiLevelType w:val="multilevel"/>
    <w:tmpl w:val="5F1C16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6182ACC"/>
    <w:multiLevelType w:val="multilevel"/>
    <w:tmpl w:val="25CC8B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CAE48A5"/>
    <w:multiLevelType w:val="multilevel"/>
    <w:tmpl w:val="1D081ED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2"/>
        <w:szCs w:val="22"/>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29E76AC"/>
    <w:multiLevelType w:val="multilevel"/>
    <w:tmpl w:val="F3FCAC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06255450">
    <w:abstractNumId w:val="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16cid:durableId="376777477">
    <w:abstractNumId w:val="0"/>
  </w:num>
  <w:num w:numId="3" w16cid:durableId="1586761365">
    <w:abstractNumId w:val="7"/>
  </w:num>
  <w:num w:numId="4" w16cid:durableId="1903906761">
    <w:abstractNumId w:val="4"/>
  </w:num>
  <w:num w:numId="5" w16cid:durableId="1363550645">
    <w:abstractNumId w:val="7"/>
  </w:num>
  <w:num w:numId="6" w16cid:durableId="362630891">
    <w:abstractNumId w:val="7"/>
  </w:num>
  <w:num w:numId="7" w16cid:durableId="1166630263">
    <w:abstractNumId w:val="7"/>
  </w:num>
  <w:num w:numId="8" w16cid:durableId="1190492564">
    <w:abstractNumId w:val="7"/>
  </w:num>
  <w:num w:numId="9" w16cid:durableId="1653212689">
    <w:abstractNumId w:val="7"/>
  </w:num>
  <w:num w:numId="10" w16cid:durableId="1677803274">
    <w:abstractNumId w:val="7"/>
  </w:num>
  <w:num w:numId="11" w16cid:durableId="1653485819">
    <w:abstractNumId w:val="7"/>
  </w:num>
  <w:num w:numId="12" w16cid:durableId="987175166">
    <w:abstractNumId w:val="7"/>
  </w:num>
  <w:num w:numId="13" w16cid:durableId="1249147684">
    <w:abstractNumId w:val="7"/>
  </w:num>
  <w:num w:numId="14" w16cid:durableId="834999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4813321">
    <w:abstractNumId w:val="7"/>
  </w:num>
  <w:num w:numId="16" w16cid:durableId="222909607">
    <w:abstractNumId w:val="7"/>
  </w:num>
  <w:num w:numId="17" w16cid:durableId="45835067">
    <w:abstractNumId w:val="7"/>
  </w:num>
  <w:num w:numId="18" w16cid:durableId="954219399">
    <w:abstractNumId w:val="7"/>
  </w:num>
  <w:num w:numId="19" w16cid:durableId="1085347113">
    <w:abstractNumId w:val="7"/>
  </w:num>
  <w:num w:numId="20" w16cid:durableId="1557667601">
    <w:abstractNumId w:val="6"/>
  </w:num>
  <w:num w:numId="21" w16cid:durableId="2023506640">
    <w:abstractNumId w:val="2"/>
  </w:num>
  <w:num w:numId="22" w16cid:durableId="1810855825">
    <w:abstractNumId w:val="8"/>
  </w:num>
  <w:num w:numId="23" w16cid:durableId="1447969473">
    <w:abstractNumId w:val="5"/>
  </w:num>
  <w:num w:numId="24" w16cid:durableId="1344042680">
    <w:abstractNumId w:val="7"/>
  </w:num>
  <w:num w:numId="25" w16cid:durableId="1778325166">
    <w:abstractNumId w:val="7"/>
  </w:num>
  <w:num w:numId="26" w16cid:durableId="1298485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8652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884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9086273">
    <w:abstractNumId w:val="7"/>
  </w:num>
  <w:num w:numId="30" w16cid:durableId="1180435002">
    <w:abstractNumId w:val="3"/>
  </w:num>
  <w:num w:numId="31" w16cid:durableId="522671736">
    <w:abstractNumId w:val="7"/>
  </w:num>
  <w:num w:numId="32" w16cid:durableId="833760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8C"/>
    <w:rsid w:val="00011BFB"/>
    <w:rsid w:val="00015ED7"/>
    <w:rsid w:val="00016E62"/>
    <w:rsid w:val="000377F6"/>
    <w:rsid w:val="000406EA"/>
    <w:rsid w:val="00055392"/>
    <w:rsid w:val="000626EB"/>
    <w:rsid w:val="00075D3B"/>
    <w:rsid w:val="000A5863"/>
    <w:rsid w:val="000C6578"/>
    <w:rsid w:val="000D2D11"/>
    <w:rsid w:val="001012BE"/>
    <w:rsid w:val="00112B4B"/>
    <w:rsid w:val="00146B27"/>
    <w:rsid w:val="001507C2"/>
    <w:rsid w:val="001545B4"/>
    <w:rsid w:val="001575B7"/>
    <w:rsid w:val="00165923"/>
    <w:rsid w:val="00165A8C"/>
    <w:rsid w:val="00173BB9"/>
    <w:rsid w:val="00183E7D"/>
    <w:rsid w:val="00194EFB"/>
    <w:rsid w:val="001B270E"/>
    <w:rsid w:val="001B4FB4"/>
    <w:rsid w:val="001D1F56"/>
    <w:rsid w:val="001E7A40"/>
    <w:rsid w:val="001F4BD7"/>
    <w:rsid w:val="001F7C9C"/>
    <w:rsid w:val="0020593F"/>
    <w:rsid w:val="00211109"/>
    <w:rsid w:val="00220174"/>
    <w:rsid w:val="002476F4"/>
    <w:rsid w:val="00261944"/>
    <w:rsid w:val="00266945"/>
    <w:rsid w:val="00287021"/>
    <w:rsid w:val="00293D3A"/>
    <w:rsid w:val="002B3242"/>
    <w:rsid w:val="002F0B3D"/>
    <w:rsid w:val="002F6F21"/>
    <w:rsid w:val="002F6FC3"/>
    <w:rsid w:val="00300528"/>
    <w:rsid w:val="00302E54"/>
    <w:rsid w:val="00317A74"/>
    <w:rsid w:val="00321583"/>
    <w:rsid w:val="003317E0"/>
    <w:rsid w:val="003325D1"/>
    <w:rsid w:val="003361C1"/>
    <w:rsid w:val="003466CC"/>
    <w:rsid w:val="003640A4"/>
    <w:rsid w:val="00371B2E"/>
    <w:rsid w:val="00381EED"/>
    <w:rsid w:val="003916A8"/>
    <w:rsid w:val="003A36FA"/>
    <w:rsid w:val="003B0F9E"/>
    <w:rsid w:val="003C30C9"/>
    <w:rsid w:val="003C75BE"/>
    <w:rsid w:val="003C7808"/>
    <w:rsid w:val="003D059B"/>
    <w:rsid w:val="003D5AB9"/>
    <w:rsid w:val="00407ACB"/>
    <w:rsid w:val="00411207"/>
    <w:rsid w:val="00425755"/>
    <w:rsid w:val="004319D8"/>
    <w:rsid w:val="0043497D"/>
    <w:rsid w:val="00435126"/>
    <w:rsid w:val="004500DE"/>
    <w:rsid w:val="00460B72"/>
    <w:rsid w:val="00460BF5"/>
    <w:rsid w:val="00477620"/>
    <w:rsid w:val="004829C1"/>
    <w:rsid w:val="004839F0"/>
    <w:rsid w:val="004906DA"/>
    <w:rsid w:val="00495991"/>
    <w:rsid w:val="0049621A"/>
    <w:rsid w:val="004B4E99"/>
    <w:rsid w:val="004D586C"/>
    <w:rsid w:val="004E55ED"/>
    <w:rsid w:val="004E72EA"/>
    <w:rsid w:val="004F76EF"/>
    <w:rsid w:val="005042D1"/>
    <w:rsid w:val="00510664"/>
    <w:rsid w:val="00514566"/>
    <w:rsid w:val="00520C08"/>
    <w:rsid w:val="00524E7B"/>
    <w:rsid w:val="00525802"/>
    <w:rsid w:val="00533330"/>
    <w:rsid w:val="005369E9"/>
    <w:rsid w:val="00555DE2"/>
    <w:rsid w:val="00561326"/>
    <w:rsid w:val="00565848"/>
    <w:rsid w:val="0057286B"/>
    <w:rsid w:val="0057423C"/>
    <w:rsid w:val="00597E37"/>
    <w:rsid w:val="005B541F"/>
    <w:rsid w:val="005D6D4E"/>
    <w:rsid w:val="005F10B1"/>
    <w:rsid w:val="005F208B"/>
    <w:rsid w:val="005F4ECE"/>
    <w:rsid w:val="00602B88"/>
    <w:rsid w:val="00621E11"/>
    <w:rsid w:val="0062319A"/>
    <w:rsid w:val="00636481"/>
    <w:rsid w:val="00641F58"/>
    <w:rsid w:val="006420B2"/>
    <w:rsid w:val="00654F9C"/>
    <w:rsid w:val="00664AA4"/>
    <w:rsid w:val="0068247D"/>
    <w:rsid w:val="00687028"/>
    <w:rsid w:val="00695760"/>
    <w:rsid w:val="006A01B0"/>
    <w:rsid w:val="006B656C"/>
    <w:rsid w:val="006C1CC7"/>
    <w:rsid w:val="006D0EF8"/>
    <w:rsid w:val="006D71A6"/>
    <w:rsid w:val="006F7303"/>
    <w:rsid w:val="007100DD"/>
    <w:rsid w:val="0072389A"/>
    <w:rsid w:val="00730A7C"/>
    <w:rsid w:val="007348A4"/>
    <w:rsid w:val="00750921"/>
    <w:rsid w:val="0076104D"/>
    <w:rsid w:val="0077151C"/>
    <w:rsid w:val="0077252A"/>
    <w:rsid w:val="00784D75"/>
    <w:rsid w:val="007926AF"/>
    <w:rsid w:val="007B08E1"/>
    <w:rsid w:val="007D1888"/>
    <w:rsid w:val="007D7880"/>
    <w:rsid w:val="007D7BD5"/>
    <w:rsid w:val="007E66B6"/>
    <w:rsid w:val="00803C78"/>
    <w:rsid w:val="00812287"/>
    <w:rsid w:val="00814E07"/>
    <w:rsid w:val="00842FE0"/>
    <w:rsid w:val="00856702"/>
    <w:rsid w:val="0086338C"/>
    <w:rsid w:val="008646B4"/>
    <w:rsid w:val="00873A7D"/>
    <w:rsid w:val="00873E91"/>
    <w:rsid w:val="00884385"/>
    <w:rsid w:val="00893498"/>
    <w:rsid w:val="008A0DE6"/>
    <w:rsid w:val="008B544C"/>
    <w:rsid w:val="008C2735"/>
    <w:rsid w:val="008F0F58"/>
    <w:rsid w:val="008F37D0"/>
    <w:rsid w:val="008F67B7"/>
    <w:rsid w:val="00907808"/>
    <w:rsid w:val="009140C3"/>
    <w:rsid w:val="00952607"/>
    <w:rsid w:val="0099768B"/>
    <w:rsid w:val="009A62F6"/>
    <w:rsid w:val="009C0FE9"/>
    <w:rsid w:val="009D290D"/>
    <w:rsid w:val="009D303A"/>
    <w:rsid w:val="009D7105"/>
    <w:rsid w:val="009E2E84"/>
    <w:rsid w:val="009F727E"/>
    <w:rsid w:val="00A00222"/>
    <w:rsid w:val="00A07673"/>
    <w:rsid w:val="00A15357"/>
    <w:rsid w:val="00A179F9"/>
    <w:rsid w:val="00A44225"/>
    <w:rsid w:val="00A4521F"/>
    <w:rsid w:val="00A55CB4"/>
    <w:rsid w:val="00A65903"/>
    <w:rsid w:val="00A7098A"/>
    <w:rsid w:val="00A8438A"/>
    <w:rsid w:val="00A900F6"/>
    <w:rsid w:val="00B17B58"/>
    <w:rsid w:val="00B312B9"/>
    <w:rsid w:val="00B53668"/>
    <w:rsid w:val="00B906AE"/>
    <w:rsid w:val="00B95481"/>
    <w:rsid w:val="00BA365E"/>
    <w:rsid w:val="00BA4107"/>
    <w:rsid w:val="00BB4BA6"/>
    <w:rsid w:val="00BD30CC"/>
    <w:rsid w:val="00BD6D27"/>
    <w:rsid w:val="00BF55FF"/>
    <w:rsid w:val="00C41CE0"/>
    <w:rsid w:val="00C47F66"/>
    <w:rsid w:val="00C56926"/>
    <w:rsid w:val="00C630CD"/>
    <w:rsid w:val="00C67DC8"/>
    <w:rsid w:val="00CA0B4C"/>
    <w:rsid w:val="00CA3938"/>
    <w:rsid w:val="00CA6281"/>
    <w:rsid w:val="00CD5E04"/>
    <w:rsid w:val="00CF3F4B"/>
    <w:rsid w:val="00D2499D"/>
    <w:rsid w:val="00D30E40"/>
    <w:rsid w:val="00D42484"/>
    <w:rsid w:val="00D47BE4"/>
    <w:rsid w:val="00D5152A"/>
    <w:rsid w:val="00D85F53"/>
    <w:rsid w:val="00D949DD"/>
    <w:rsid w:val="00DA0BDE"/>
    <w:rsid w:val="00DB15FA"/>
    <w:rsid w:val="00DD5DC0"/>
    <w:rsid w:val="00DE1A77"/>
    <w:rsid w:val="00DE35E2"/>
    <w:rsid w:val="00DE723E"/>
    <w:rsid w:val="00E0040A"/>
    <w:rsid w:val="00E060C6"/>
    <w:rsid w:val="00E20535"/>
    <w:rsid w:val="00E27CB2"/>
    <w:rsid w:val="00E4356E"/>
    <w:rsid w:val="00E51750"/>
    <w:rsid w:val="00E64C84"/>
    <w:rsid w:val="00E71B85"/>
    <w:rsid w:val="00E878B3"/>
    <w:rsid w:val="00EA15C7"/>
    <w:rsid w:val="00EA2B83"/>
    <w:rsid w:val="00EB7A15"/>
    <w:rsid w:val="00EC5226"/>
    <w:rsid w:val="00EE1F92"/>
    <w:rsid w:val="00EE373D"/>
    <w:rsid w:val="00F07E33"/>
    <w:rsid w:val="00F137BE"/>
    <w:rsid w:val="00F17D26"/>
    <w:rsid w:val="00F34FAE"/>
    <w:rsid w:val="00F370B2"/>
    <w:rsid w:val="00F376FE"/>
    <w:rsid w:val="00F40680"/>
    <w:rsid w:val="00F45693"/>
    <w:rsid w:val="00F47D8A"/>
    <w:rsid w:val="00F507AE"/>
    <w:rsid w:val="00F50AE5"/>
    <w:rsid w:val="00F53C4D"/>
    <w:rsid w:val="00F6057A"/>
    <w:rsid w:val="00F704AA"/>
    <w:rsid w:val="00F72D30"/>
    <w:rsid w:val="00F95518"/>
    <w:rsid w:val="00F96E70"/>
    <w:rsid w:val="00FA10C2"/>
    <w:rsid w:val="00FA1520"/>
    <w:rsid w:val="00FA1D58"/>
    <w:rsid w:val="00FB1868"/>
    <w:rsid w:val="00FD4410"/>
    <w:rsid w:val="00FE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D2D69"/>
  <w15:chartTrackingRefBased/>
  <w15:docId w15:val="{DA7B77B3-B7C4-4CB0-BE46-EE25DC1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F53"/>
    <w:pPr>
      <w:ind w:firstLine="360"/>
    </w:pPr>
    <w:rPr>
      <w:sz w:val="22"/>
      <w:szCs w:val="22"/>
      <w:lang w:bidi="en-US"/>
    </w:rPr>
  </w:style>
  <w:style w:type="paragraph" w:styleId="Heading1">
    <w:name w:val="heading 1"/>
    <w:basedOn w:val="Normal"/>
    <w:next w:val="Normal"/>
    <w:link w:val="Heading1Char"/>
    <w:uiPriority w:val="9"/>
    <w:qFormat/>
    <w:rsid w:val="00D85F53"/>
    <w:pPr>
      <w:numPr>
        <w:numId w:val="3"/>
      </w:num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
    <w:unhideWhenUsed/>
    <w:qFormat/>
    <w:rsid w:val="00D85F53"/>
    <w:pPr>
      <w:numPr>
        <w:ilvl w:val="1"/>
        <w:numId w:val="3"/>
      </w:num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D85F53"/>
    <w:pPr>
      <w:numPr>
        <w:ilvl w:val="2"/>
        <w:numId w:val="3"/>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Normal"/>
    <w:next w:val="Normal"/>
    <w:link w:val="Heading4Char"/>
    <w:uiPriority w:val="9"/>
    <w:unhideWhenUsed/>
    <w:qFormat/>
    <w:rsid w:val="00D85F53"/>
    <w:pPr>
      <w:numPr>
        <w:ilvl w:val="3"/>
        <w:numId w:val="3"/>
      </w:numPr>
      <w:pBdr>
        <w:bottom w:val="single" w:sz="4" w:space="2" w:color="B8CCE4"/>
      </w:pBdr>
      <w:spacing w:before="200" w:after="8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D85F53"/>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D85F53"/>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D85F53"/>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D85F53"/>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D85F53"/>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9C1"/>
    <w:pPr>
      <w:tabs>
        <w:tab w:val="center" w:pos="4320"/>
        <w:tab w:val="right" w:pos="8640"/>
      </w:tabs>
    </w:pPr>
  </w:style>
  <w:style w:type="paragraph" w:styleId="Footer">
    <w:name w:val="footer"/>
    <w:basedOn w:val="Normal"/>
    <w:rsid w:val="004829C1"/>
    <w:pPr>
      <w:tabs>
        <w:tab w:val="center" w:pos="4320"/>
        <w:tab w:val="right" w:pos="8640"/>
      </w:tabs>
    </w:pPr>
  </w:style>
  <w:style w:type="table" w:styleId="TableGrid">
    <w:name w:val="Table Grid"/>
    <w:basedOn w:val="TableNormal"/>
    <w:rsid w:val="00D8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F53"/>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rsid w:val="00D85F53"/>
    <w:rPr>
      <w:rFonts w:ascii="Cambria" w:hAnsi="Cambria"/>
      <w:color w:val="365F91"/>
      <w:sz w:val="24"/>
      <w:szCs w:val="24"/>
      <w:lang w:bidi="en-US"/>
    </w:rPr>
  </w:style>
  <w:style w:type="character" w:customStyle="1" w:styleId="Heading3Char">
    <w:name w:val="Heading 3 Char"/>
    <w:basedOn w:val="DefaultParagraphFont"/>
    <w:link w:val="Heading3"/>
    <w:uiPriority w:val="9"/>
    <w:rsid w:val="00D85F53"/>
    <w:rPr>
      <w:rFonts w:ascii="Cambria" w:hAnsi="Cambria"/>
      <w:color w:val="4F81BD"/>
      <w:sz w:val="24"/>
      <w:szCs w:val="24"/>
      <w:lang w:bidi="en-US"/>
    </w:rPr>
  </w:style>
  <w:style w:type="character" w:customStyle="1" w:styleId="Heading4Char">
    <w:name w:val="Heading 4 Char"/>
    <w:basedOn w:val="DefaultParagraphFont"/>
    <w:link w:val="Heading4"/>
    <w:uiPriority w:val="9"/>
    <w:rsid w:val="00D85F53"/>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D85F53"/>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D85F53"/>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D85F53"/>
    <w:rPr>
      <w:rFonts w:ascii="Cambria" w:eastAsia="Times New Roman" w:hAnsi="Cambria" w:cs="Times New Roman"/>
      <w:b/>
      <w:bCs/>
      <w:color w:val="9BBB59"/>
      <w:sz w:val="20"/>
      <w:szCs w:val="20"/>
    </w:rPr>
  </w:style>
  <w:style w:type="character" w:customStyle="1" w:styleId="Heading9Char">
    <w:name w:val="Heading 9 Char"/>
    <w:basedOn w:val="DefaultParagraphFont"/>
    <w:link w:val="Heading9"/>
    <w:uiPriority w:val="9"/>
    <w:semiHidden/>
    <w:rsid w:val="00D85F53"/>
    <w:rPr>
      <w:rFonts w:ascii="Cambria" w:eastAsia="Times New Roman" w:hAnsi="Cambria" w:cs="Times New Roman"/>
      <w:i/>
      <w:iCs/>
      <w:color w:val="9BBB59"/>
      <w:sz w:val="20"/>
      <w:szCs w:val="20"/>
    </w:rPr>
  </w:style>
  <w:style w:type="character" w:customStyle="1" w:styleId="Heading8Char">
    <w:name w:val="Heading 8 Char"/>
    <w:basedOn w:val="DefaultParagraphFont"/>
    <w:link w:val="Heading8"/>
    <w:uiPriority w:val="9"/>
    <w:rsid w:val="00D85F53"/>
    <w:rPr>
      <w:rFonts w:ascii="Cambria" w:eastAsia="Times New Roman" w:hAnsi="Cambria" w:cs="Times New Roman"/>
      <w:b/>
      <w:bCs/>
      <w:i/>
      <w:iCs/>
      <w:color w:val="9BBB59"/>
      <w:sz w:val="20"/>
      <w:szCs w:val="20"/>
    </w:rPr>
  </w:style>
  <w:style w:type="paragraph" w:styleId="Caption">
    <w:name w:val="caption"/>
    <w:basedOn w:val="Normal"/>
    <w:next w:val="Normal"/>
    <w:uiPriority w:val="35"/>
    <w:semiHidden/>
    <w:unhideWhenUsed/>
    <w:qFormat/>
    <w:rsid w:val="00D85F53"/>
    <w:rPr>
      <w:b/>
      <w:bCs/>
      <w:sz w:val="18"/>
      <w:szCs w:val="18"/>
    </w:rPr>
  </w:style>
  <w:style w:type="paragraph" w:styleId="Title">
    <w:name w:val="Title"/>
    <w:basedOn w:val="Normal"/>
    <w:next w:val="Normal"/>
    <w:link w:val="TitleChar"/>
    <w:uiPriority w:val="10"/>
    <w:qFormat/>
    <w:rsid w:val="00D85F53"/>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85F53"/>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85F5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85F53"/>
    <w:rPr>
      <w:rFonts w:ascii="Calibri"/>
      <w:i/>
      <w:iCs/>
      <w:sz w:val="24"/>
      <w:szCs w:val="24"/>
    </w:rPr>
  </w:style>
  <w:style w:type="character" w:styleId="Strong">
    <w:name w:val="Strong"/>
    <w:basedOn w:val="DefaultParagraphFont"/>
    <w:uiPriority w:val="22"/>
    <w:qFormat/>
    <w:rsid w:val="00D85F53"/>
    <w:rPr>
      <w:b/>
      <w:bCs/>
      <w:spacing w:val="0"/>
    </w:rPr>
  </w:style>
  <w:style w:type="character" w:styleId="Emphasis">
    <w:name w:val="Emphasis"/>
    <w:uiPriority w:val="20"/>
    <w:qFormat/>
    <w:rsid w:val="00D85F53"/>
    <w:rPr>
      <w:b/>
      <w:bCs/>
      <w:i/>
      <w:iCs/>
      <w:color w:val="5A5A5A"/>
    </w:rPr>
  </w:style>
  <w:style w:type="paragraph" w:styleId="NoSpacing">
    <w:name w:val="No Spacing"/>
    <w:basedOn w:val="Normal"/>
    <w:link w:val="NoSpacingChar"/>
    <w:uiPriority w:val="1"/>
    <w:qFormat/>
    <w:rsid w:val="00D85F53"/>
    <w:pPr>
      <w:ind w:firstLine="0"/>
    </w:pPr>
  </w:style>
  <w:style w:type="character" w:customStyle="1" w:styleId="NoSpacingChar">
    <w:name w:val="No Spacing Char"/>
    <w:basedOn w:val="DefaultParagraphFont"/>
    <w:link w:val="NoSpacing"/>
    <w:uiPriority w:val="1"/>
    <w:rsid w:val="00D85F53"/>
  </w:style>
  <w:style w:type="paragraph" w:styleId="ListParagraph">
    <w:name w:val="List Paragraph"/>
    <w:basedOn w:val="Normal"/>
    <w:uiPriority w:val="34"/>
    <w:qFormat/>
    <w:rsid w:val="00D85F53"/>
    <w:pPr>
      <w:ind w:left="720"/>
      <w:contextualSpacing/>
    </w:pPr>
  </w:style>
  <w:style w:type="paragraph" w:styleId="Quote">
    <w:name w:val="Quote"/>
    <w:basedOn w:val="Normal"/>
    <w:next w:val="Normal"/>
    <w:link w:val="QuoteChar"/>
    <w:uiPriority w:val="29"/>
    <w:qFormat/>
    <w:rsid w:val="00D85F53"/>
    <w:rPr>
      <w:rFonts w:ascii="Cambria" w:hAnsi="Cambria"/>
      <w:i/>
      <w:iCs/>
      <w:color w:val="5A5A5A"/>
    </w:rPr>
  </w:style>
  <w:style w:type="character" w:customStyle="1" w:styleId="QuoteChar">
    <w:name w:val="Quote Char"/>
    <w:basedOn w:val="DefaultParagraphFont"/>
    <w:link w:val="Quote"/>
    <w:uiPriority w:val="29"/>
    <w:rsid w:val="00D85F53"/>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85F5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85F53"/>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85F53"/>
    <w:rPr>
      <w:i/>
      <w:iCs/>
      <w:color w:val="5A5A5A"/>
    </w:rPr>
  </w:style>
  <w:style w:type="character" w:styleId="IntenseEmphasis">
    <w:name w:val="Intense Emphasis"/>
    <w:uiPriority w:val="21"/>
    <w:qFormat/>
    <w:rsid w:val="00D85F53"/>
    <w:rPr>
      <w:b/>
      <w:bCs/>
      <w:i/>
      <w:iCs/>
      <w:color w:val="4F81BD"/>
      <w:sz w:val="22"/>
      <w:szCs w:val="22"/>
    </w:rPr>
  </w:style>
  <w:style w:type="character" w:styleId="SubtleReference">
    <w:name w:val="Subtle Reference"/>
    <w:uiPriority w:val="31"/>
    <w:qFormat/>
    <w:rsid w:val="00D85F53"/>
    <w:rPr>
      <w:color w:val="auto"/>
      <w:u w:val="single" w:color="9BBB59"/>
    </w:rPr>
  </w:style>
  <w:style w:type="character" w:styleId="IntenseReference">
    <w:name w:val="Intense Reference"/>
    <w:basedOn w:val="DefaultParagraphFont"/>
    <w:uiPriority w:val="32"/>
    <w:qFormat/>
    <w:rsid w:val="00D85F53"/>
    <w:rPr>
      <w:b/>
      <w:bCs/>
      <w:color w:val="76923C"/>
      <w:u w:val="single" w:color="9BBB59"/>
    </w:rPr>
  </w:style>
  <w:style w:type="character" w:styleId="BookTitle">
    <w:name w:val="Book Title"/>
    <w:basedOn w:val="DefaultParagraphFont"/>
    <w:uiPriority w:val="33"/>
    <w:qFormat/>
    <w:rsid w:val="00D85F53"/>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D85F53"/>
    <w:pPr>
      <w:outlineLvl w:val="9"/>
    </w:pPr>
  </w:style>
  <w:style w:type="paragraph" w:styleId="BodyText">
    <w:name w:val="Body Text"/>
    <w:basedOn w:val="Normal"/>
    <w:link w:val="BodyTextChar"/>
    <w:rsid w:val="00F96E70"/>
    <w:pPr>
      <w:tabs>
        <w:tab w:val="left" w:pos="-720"/>
      </w:tabs>
      <w:suppressAutoHyphens/>
      <w:ind w:firstLine="0"/>
    </w:pPr>
    <w:rPr>
      <w:rFonts w:ascii="Times New Roman" w:hAnsi="Times New Roman"/>
      <w:spacing w:val="-2"/>
      <w:sz w:val="18"/>
      <w:szCs w:val="24"/>
      <w:lang w:bidi="ar-SA"/>
    </w:rPr>
  </w:style>
  <w:style w:type="character" w:customStyle="1" w:styleId="BodyTextChar">
    <w:name w:val="Body Text Char"/>
    <w:basedOn w:val="DefaultParagraphFont"/>
    <w:link w:val="BodyText"/>
    <w:rsid w:val="00F96E70"/>
    <w:rPr>
      <w:rFonts w:ascii="Times New Roman" w:hAnsi="Times New Roman"/>
      <w:spacing w:val="-2"/>
      <w:sz w:val="18"/>
      <w:szCs w:val="24"/>
    </w:rPr>
  </w:style>
  <w:style w:type="paragraph" w:styleId="BalloonText">
    <w:name w:val="Balloon Text"/>
    <w:basedOn w:val="Normal"/>
    <w:link w:val="BalloonTextChar"/>
    <w:rsid w:val="00B17B58"/>
    <w:rPr>
      <w:rFonts w:ascii="Segoe UI" w:hAnsi="Segoe UI" w:cs="Segoe UI"/>
      <w:sz w:val="18"/>
      <w:szCs w:val="18"/>
    </w:rPr>
  </w:style>
  <w:style w:type="character" w:customStyle="1" w:styleId="BalloonTextChar">
    <w:name w:val="Balloon Text Char"/>
    <w:basedOn w:val="DefaultParagraphFont"/>
    <w:link w:val="BalloonText"/>
    <w:rsid w:val="00B17B58"/>
    <w:rPr>
      <w:rFonts w:ascii="Segoe UI" w:hAnsi="Segoe UI" w:cs="Segoe UI"/>
      <w:sz w:val="18"/>
      <w:szCs w:val="18"/>
      <w:lang w:bidi="en-US"/>
    </w:rPr>
  </w:style>
  <w:style w:type="character" w:customStyle="1" w:styleId="normaltextrun">
    <w:name w:val="normaltextrun"/>
    <w:basedOn w:val="DefaultParagraphFont"/>
    <w:rsid w:val="009140C3"/>
  </w:style>
  <w:style w:type="character" w:customStyle="1" w:styleId="eop">
    <w:name w:val="eop"/>
    <w:basedOn w:val="DefaultParagraphFont"/>
    <w:rsid w:val="009140C3"/>
  </w:style>
  <w:style w:type="paragraph" w:customStyle="1" w:styleId="paragraph">
    <w:name w:val="paragraph"/>
    <w:basedOn w:val="Normal"/>
    <w:rsid w:val="009140C3"/>
    <w:pPr>
      <w:spacing w:before="100" w:beforeAutospacing="1" w:after="100" w:afterAutospacing="1"/>
      <w:ind w:firstLine="0"/>
    </w:pPr>
    <w:rPr>
      <w:rFonts w:ascii="Times New Roman" w:hAnsi="Times New Roman"/>
      <w:sz w:val="24"/>
      <w:szCs w:val="24"/>
      <w:lang w:bidi="ar-SA"/>
    </w:rPr>
  </w:style>
  <w:style w:type="paragraph" w:styleId="Revision">
    <w:name w:val="Revision"/>
    <w:hidden/>
    <w:uiPriority w:val="99"/>
    <w:semiHidden/>
    <w:rsid w:val="00D2499D"/>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0684">
      <w:bodyDiv w:val="1"/>
      <w:marLeft w:val="0"/>
      <w:marRight w:val="0"/>
      <w:marTop w:val="0"/>
      <w:marBottom w:val="0"/>
      <w:divBdr>
        <w:top w:val="none" w:sz="0" w:space="0" w:color="auto"/>
        <w:left w:val="none" w:sz="0" w:space="0" w:color="auto"/>
        <w:bottom w:val="none" w:sz="0" w:space="0" w:color="auto"/>
        <w:right w:val="none" w:sz="0" w:space="0" w:color="auto"/>
      </w:divBdr>
      <w:divsChild>
        <w:div w:id="1211838511">
          <w:marLeft w:val="0"/>
          <w:marRight w:val="0"/>
          <w:marTop w:val="0"/>
          <w:marBottom w:val="0"/>
          <w:divBdr>
            <w:top w:val="none" w:sz="0" w:space="0" w:color="auto"/>
            <w:left w:val="none" w:sz="0" w:space="0" w:color="auto"/>
            <w:bottom w:val="none" w:sz="0" w:space="0" w:color="auto"/>
            <w:right w:val="none" w:sz="0" w:space="0" w:color="auto"/>
          </w:divBdr>
        </w:div>
        <w:div w:id="689569848">
          <w:marLeft w:val="0"/>
          <w:marRight w:val="0"/>
          <w:marTop w:val="0"/>
          <w:marBottom w:val="0"/>
          <w:divBdr>
            <w:top w:val="none" w:sz="0" w:space="0" w:color="auto"/>
            <w:left w:val="none" w:sz="0" w:space="0" w:color="auto"/>
            <w:bottom w:val="none" w:sz="0" w:space="0" w:color="auto"/>
            <w:right w:val="none" w:sz="0" w:space="0" w:color="auto"/>
          </w:divBdr>
        </w:div>
        <w:div w:id="1127430270">
          <w:marLeft w:val="0"/>
          <w:marRight w:val="0"/>
          <w:marTop w:val="0"/>
          <w:marBottom w:val="0"/>
          <w:divBdr>
            <w:top w:val="none" w:sz="0" w:space="0" w:color="auto"/>
            <w:left w:val="none" w:sz="0" w:space="0" w:color="auto"/>
            <w:bottom w:val="none" w:sz="0" w:space="0" w:color="auto"/>
            <w:right w:val="none" w:sz="0" w:space="0" w:color="auto"/>
          </w:divBdr>
        </w:div>
        <w:div w:id="1968463459">
          <w:marLeft w:val="0"/>
          <w:marRight w:val="0"/>
          <w:marTop w:val="0"/>
          <w:marBottom w:val="0"/>
          <w:divBdr>
            <w:top w:val="none" w:sz="0" w:space="0" w:color="auto"/>
            <w:left w:val="none" w:sz="0" w:space="0" w:color="auto"/>
            <w:bottom w:val="none" w:sz="0" w:space="0" w:color="auto"/>
            <w:right w:val="none" w:sz="0" w:space="0" w:color="auto"/>
          </w:divBdr>
        </w:div>
      </w:divsChild>
    </w:div>
    <w:div w:id="904610070">
      <w:bodyDiv w:val="1"/>
      <w:marLeft w:val="0"/>
      <w:marRight w:val="0"/>
      <w:marTop w:val="0"/>
      <w:marBottom w:val="0"/>
      <w:divBdr>
        <w:top w:val="none" w:sz="0" w:space="0" w:color="auto"/>
        <w:left w:val="none" w:sz="0" w:space="0" w:color="auto"/>
        <w:bottom w:val="none" w:sz="0" w:space="0" w:color="auto"/>
        <w:right w:val="none" w:sz="0" w:space="0" w:color="auto"/>
      </w:divBdr>
      <w:divsChild>
        <w:div w:id="782041671">
          <w:marLeft w:val="0"/>
          <w:marRight w:val="0"/>
          <w:marTop w:val="0"/>
          <w:marBottom w:val="0"/>
          <w:divBdr>
            <w:top w:val="none" w:sz="0" w:space="0" w:color="auto"/>
            <w:left w:val="none" w:sz="0" w:space="0" w:color="auto"/>
            <w:bottom w:val="none" w:sz="0" w:space="0" w:color="auto"/>
            <w:right w:val="none" w:sz="0" w:space="0" w:color="auto"/>
          </w:divBdr>
        </w:div>
        <w:div w:id="1841193251">
          <w:marLeft w:val="0"/>
          <w:marRight w:val="0"/>
          <w:marTop w:val="0"/>
          <w:marBottom w:val="0"/>
          <w:divBdr>
            <w:top w:val="none" w:sz="0" w:space="0" w:color="auto"/>
            <w:left w:val="none" w:sz="0" w:space="0" w:color="auto"/>
            <w:bottom w:val="none" w:sz="0" w:space="0" w:color="auto"/>
            <w:right w:val="none" w:sz="0" w:space="0" w:color="auto"/>
          </w:divBdr>
        </w:div>
        <w:div w:id="2035881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67E8951C9D439355880FB7373CB3" ma:contentTypeVersion="17" ma:contentTypeDescription="Create a new document." ma:contentTypeScope="" ma:versionID="f23168c305307286a1129d24e35d5b7a">
  <xsd:schema xmlns:xsd="http://www.w3.org/2001/XMLSchema" xmlns:xs="http://www.w3.org/2001/XMLSchema" xmlns:p="http://schemas.microsoft.com/office/2006/metadata/properties" xmlns:ns2="eacdce61-6a01-4705-b078-3be68b388182" xmlns:ns3="06d58ac5-2921-49d3-bd19-a01ba69442cf" targetNamespace="http://schemas.microsoft.com/office/2006/metadata/properties" ma:root="true" ma:fieldsID="069802fa4528b748ad8740e45004016a" ns2:_="" ns3:_="">
    <xsd:import namespace="eacdce61-6a01-4705-b078-3be68b388182"/>
    <xsd:import namespace="06d58ac5-2921-49d3-bd19-a01ba69442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dce61-6a01-4705-b078-3be68b38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bdc814-a0c0-4385-8f20-3d3c26f878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58ac5-2921-49d3-bd19-a01ba69442c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0a2182-6a65-44ee-a43f-abd2897e748b}" ma:internalName="TaxCatchAll" ma:showField="CatchAllData" ma:web="06d58ac5-2921-49d3-bd19-a01ba694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dce61-6a01-4705-b078-3be68b388182">
      <Terms xmlns="http://schemas.microsoft.com/office/infopath/2007/PartnerControls"/>
    </lcf76f155ced4ddcb4097134ff3c332f>
    <TaxCatchAll xmlns="06d58ac5-2921-49d3-bd19-a01ba69442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B4E83-84E0-4EAD-A950-19D3E2DA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dce61-6a01-4705-b078-3be68b388182"/>
    <ds:schemaRef ds:uri="06d58ac5-2921-49d3-bd19-a01ba6944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60E38-96F8-45D9-AAD5-40311BC7F520}">
  <ds:schemaRefs>
    <ds:schemaRef ds:uri="http://schemas.openxmlformats.org/officeDocument/2006/bibliography"/>
  </ds:schemaRefs>
</ds:datastoreItem>
</file>

<file path=customXml/itemProps3.xml><?xml version="1.0" encoding="utf-8"?>
<ds:datastoreItem xmlns:ds="http://schemas.openxmlformats.org/officeDocument/2006/customXml" ds:itemID="{4F8BD1F5-C72A-4BA2-9C63-E3F2EE778556}">
  <ds:schemaRefs>
    <ds:schemaRef ds:uri="http://schemas.microsoft.com/office/2006/metadata/properties"/>
    <ds:schemaRef ds:uri="http://schemas.microsoft.com/office/infopath/2007/PartnerControls"/>
    <ds:schemaRef ds:uri="eacdce61-6a01-4705-b078-3be68b388182"/>
    <ds:schemaRef ds:uri="06d58ac5-2921-49d3-bd19-a01ba69442cf"/>
  </ds:schemaRefs>
</ds:datastoreItem>
</file>

<file path=customXml/itemProps4.xml><?xml version="1.0" encoding="utf-8"?>
<ds:datastoreItem xmlns:ds="http://schemas.openxmlformats.org/officeDocument/2006/customXml" ds:itemID="{1AE71FA7-D19D-4ED2-86BC-73386FBDB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852</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WOMEN'S RESOURCE CENTER</vt:lpstr>
    </vt:vector>
  </TitlesOfParts>
  <Company>Women's Resource Center</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RESOURCE CENTER</dc:title>
  <dc:subject/>
  <dc:creator>Pat Brown</dc:creator>
  <cp:keywords/>
  <cp:lastModifiedBy>Courtney Amos</cp:lastModifiedBy>
  <cp:revision>41</cp:revision>
  <cp:lastPrinted>2023-10-03T18:56:00Z</cp:lastPrinted>
  <dcterms:created xsi:type="dcterms:W3CDTF">2023-09-18T13:55:00Z</dcterms:created>
  <dcterms:modified xsi:type="dcterms:W3CDTF">2025-03-03T18:56:00Z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0x0101009DA767E8951C9D439355880FB7373CB3</vt:lpwstr>
  </property>
  <property fmtid="{D5CDD505-2E9C-101B-9397-08002B2CF9AE}" pid="3" name="MediaServiceImageTags">
    <vt:lpwstr/>
  </property>
</Properties>
</file>